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DB38B" w14:textId="77777777" w:rsidR="00ED2C7F" w:rsidRPr="009F7E8A" w:rsidRDefault="00ED2C7F" w:rsidP="00ED2C7F">
      <w:pPr>
        <w:jc w:val="center"/>
        <w:rPr>
          <w:b/>
          <w:u w:val="single"/>
        </w:rPr>
      </w:pPr>
      <w:r w:rsidRPr="009F7E8A">
        <w:rPr>
          <w:b/>
          <w:u w:val="single"/>
        </w:rPr>
        <w:t>GSWS 0400</w:t>
      </w:r>
    </w:p>
    <w:p w14:paraId="065DA89A" w14:textId="77777777" w:rsidR="00ED2C7F" w:rsidRPr="00501D9E" w:rsidRDefault="00ED2C7F" w:rsidP="00ED2C7F">
      <w:pPr>
        <w:jc w:val="center"/>
        <w:rPr>
          <w:b/>
        </w:rPr>
      </w:pPr>
      <w:r w:rsidRPr="00501D9E">
        <w:rPr>
          <w:b/>
        </w:rPr>
        <w:t>Gender and Science</w:t>
      </w:r>
    </w:p>
    <w:p w14:paraId="5219CBE6" w14:textId="77777777" w:rsidR="00ED2C7F" w:rsidRPr="00501D9E" w:rsidRDefault="00ED2C7F" w:rsidP="00ED2C7F">
      <w:pPr>
        <w:jc w:val="center"/>
        <w:rPr>
          <w:b/>
        </w:rPr>
      </w:pPr>
      <w:r w:rsidRPr="00501D9E">
        <w:rPr>
          <w:b/>
        </w:rPr>
        <w:t>Dr. Bridget Keown</w:t>
      </w:r>
    </w:p>
    <w:p w14:paraId="42B019FC" w14:textId="72DF52DF" w:rsidR="00ED2C7F" w:rsidRPr="00501D9E" w:rsidRDefault="008A2787" w:rsidP="00ED2C7F">
      <w:pPr>
        <w:jc w:val="center"/>
        <w:rPr>
          <w:b/>
        </w:rPr>
      </w:pPr>
      <w:r>
        <w:rPr>
          <w:b/>
        </w:rPr>
        <w:t>337</w:t>
      </w:r>
      <w:r w:rsidR="00E94E03">
        <w:rPr>
          <w:b/>
        </w:rPr>
        <w:t xml:space="preserve"> Cathedral of Learning</w:t>
      </w:r>
    </w:p>
    <w:p w14:paraId="78E1B3CE" w14:textId="60D6E408" w:rsidR="00ED2C7F" w:rsidRPr="00501D9E" w:rsidRDefault="008A2787" w:rsidP="00ED2C7F">
      <w:pPr>
        <w:jc w:val="center"/>
        <w:rPr>
          <w:b/>
        </w:rPr>
      </w:pPr>
      <w:r>
        <w:rPr>
          <w:b/>
        </w:rPr>
        <w:t>Tuesdays &amp; Thursdays: 1:00pm – 2:15pm</w:t>
      </w:r>
    </w:p>
    <w:p w14:paraId="05BBEF2F" w14:textId="77777777" w:rsidR="00ED2C7F" w:rsidRPr="0032112A" w:rsidRDefault="00ED2C7F" w:rsidP="00ED2C7F">
      <w:pPr>
        <w:rPr>
          <w:sz w:val="20"/>
          <w:szCs w:val="20"/>
        </w:rPr>
      </w:pPr>
    </w:p>
    <w:p w14:paraId="15D38F9B" w14:textId="29C74CA7" w:rsidR="00ED2C7F" w:rsidRPr="008A2787" w:rsidRDefault="00ED2C7F" w:rsidP="00ED2C7F">
      <w:pPr>
        <w:rPr>
          <w:u w:val="single"/>
        </w:rPr>
      </w:pPr>
      <w:r w:rsidRPr="00501D9E">
        <w:rPr>
          <w:b/>
        </w:rPr>
        <w:t>Contact Information:</w:t>
      </w:r>
      <w:r w:rsidR="008A2787">
        <w:rPr>
          <w:b/>
        </w:rPr>
        <w:tab/>
      </w:r>
      <w:r w:rsidR="008A2787">
        <w:rPr>
          <w:b/>
        </w:rPr>
        <w:tab/>
      </w:r>
      <w:r w:rsidR="008A2787">
        <w:rPr>
          <w:b/>
        </w:rPr>
        <w:tab/>
      </w:r>
      <w:r w:rsidR="008A2787">
        <w:rPr>
          <w:b/>
        </w:rPr>
        <w:tab/>
      </w:r>
      <w:r w:rsidR="008A2787">
        <w:rPr>
          <w:b/>
        </w:rPr>
        <w:tab/>
      </w:r>
      <w:r w:rsidR="008A2787" w:rsidRPr="00501D9E">
        <w:rPr>
          <w:u w:val="single"/>
        </w:rPr>
        <w:t>Office hours:</w:t>
      </w:r>
    </w:p>
    <w:p w14:paraId="7038E341" w14:textId="4C0209FA" w:rsidR="00ED2C7F" w:rsidRPr="008A2787" w:rsidRDefault="00ED2C7F" w:rsidP="00ED2C7F">
      <w:r w:rsidRPr="00501D9E">
        <w:rPr>
          <w:u w:val="single"/>
        </w:rPr>
        <w:t>Office</w:t>
      </w:r>
      <w:r w:rsidRPr="00501D9E">
        <w:t xml:space="preserve">: 402-D Cathedral of Learning </w:t>
      </w:r>
      <w:r w:rsidRPr="00501D9E">
        <w:tab/>
      </w:r>
      <w:r w:rsidRPr="00501D9E">
        <w:tab/>
      </w:r>
      <w:r w:rsidRPr="00501D9E">
        <w:tab/>
      </w:r>
      <w:r w:rsidRPr="00501D9E">
        <w:tab/>
      </w:r>
      <w:r w:rsidR="008A2787" w:rsidRPr="008A2787">
        <w:rPr>
          <w:rStyle w:val="Hyperlink"/>
          <w:color w:val="auto"/>
        </w:rPr>
        <w:t>Tuesday</w:t>
      </w:r>
      <w:r w:rsidR="008A2787" w:rsidRPr="008A2787">
        <w:rPr>
          <w:rStyle w:val="Hyperlink"/>
          <w:color w:val="auto"/>
          <w:u w:val="none"/>
        </w:rPr>
        <w:t xml:space="preserve">: </w:t>
      </w:r>
      <w:r w:rsidR="008A2787">
        <w:rPr>
          <w:rStyle w:val="Hyperlink"/>
          <w:color w:val="auto"/>
          <w:u w:val="none"/>
        </w:rPr>
        <w:tab/>
      </w:r>
      <w:r w:rsidR="008A2787" w:rsidRPr="008A2787">
        <w:rPr>
          <w:rStyle w:val="Hyperlink"/>
          <w:color w:val="auto"/>
          <w:u w:val="none"/>
        </w:rPr>
        <w:t>4:00pm – 5:00pm</w:t>
      </w:r>
    </w:p>
    <w:p w14:paraId="475F6969" w14:textId="05459404" w:rsidR="008A2787" w:rsidRPr="008A2787" w:rsidRDefault="00ED2C7F" w:rsidP="00ED2C7F">
      <w:pPr>
        <w:rPr>
          <w:rStyle w:val="Hyperlink"/>
          <w:color w:val="auto"/>
          <w:u w:val="none"/>
        </w:rPr>
      </w:pPr>
      <w:r w:rsidRPr="00501D9E">
        <w:rPr>
          <w:u w:val="single"/>
        </w:rPr>
        <w:t>Email</w:t>
      </w:r>
      <w:r w:rsidRPr="00501D9E">
        <w:t xml:space="preserve">: </w:t>
      </w:r>
      <w:hyperlink r:id="rId8" w:history="1">
        <w:r w:rsidRPr="00501D9E">
          <w:rPr>
            <w:rStyle w:val="Hyperlink"/>
          </w:rPr>
          <w:t>keown.b@pitt.edu</w:t>
        </w:r>
      </w:hyperlink>
      <w:r w:rsidRPr="00501D9E">
        <w:rPr>
          <w:rStyle w:val="Hyperlink"/>
          <w:u w:val="none"/>
        </w:rPr>
        <w:tab/>
      </w:r>
      <w:r w:rsidRPr="00501D9E">
        <w:rPr>
          <w:rStyle w:val="Hyperlink"/>
          <w:u w:val="none"/>
        </w:rPr>
        <w:tab/>
      </w:r>
      <w:r w:rsidRPr="00501D9E">
        <w:rPr>
          <w:rStyle w:val="Hyperlink"/>
          <w:u w:val="none"/>
        </w:rPr>
        <w:tab/>
      </w:r>
      <w:r w:rsidRPr="00501D9E">
        <w:rPr>
          <w:rStyle w:val="Hyperlink"/>
          <w:u w:val="none"/>
        </w:rPr>
        <w:tab/>
      </w:r>
      <w:r w:rsidRPr="00501D9E">
        <w:rPr>
          <w:rStyle w:val="Hyperlink"/>
          <w:u w:val="none"/>
        </w:rPr>
        <w:tab/>
      </w:r>
      <w:r w:rsidR="008A2787" w:rsidRPr="008A2787">
        <w:rPr>
          <w:u w:val="single"/>
        </w:rPr>
        <w:t>Wednesdays</w:t>
      </w:r>
      <w:r w:rsidR="008A2787">
        <w:t>:</w:t>
      </w:r>
      <w:r w:rsidR="008A2787" w:rsidRPr="00501D9E">
        <w:t xml:space="preserve"> </w:t>
      </w:r>
      <w:r w:rsidR="008A2787">
        <w:tab/>
        <w:t>2:00pm – 5:00pm**</w:t>
      </w:r>
    </w:p>
    <w:p w14:paraId="06B89745" w14:textId="594C08E9" w:rsidR="008A2787" w:rsidRPr="00501D9E" w:rsidRDefault="00ED2C7F" w:rsidP="008A2787">
      <w:pPr>
        <w:rPr>
          <w:rStyle w:val="Hyperlink"/>
          <w:color w:val="auto"/>
          <w:u w:val="none"/>
        </w:rPr>
      </w:pPr>
      <w:r w:rsidRPr="00501D9E">
        <w:rPr>
          <w:u w:val="single"/>
        </w:rPr>
        <w:t>Cell Phone</w:t>
      </w:r>
      <w:r w:rsidRPr="00501D9E">
        <w:t>: (978) 505-7273</w:t>
      </w:r>
      <w:r w:rsidRPr="00501D9E">
        <w:tab/>
      </w:r>
      <w:r w:rsidRPr="00501D9E">
        <w:tab/>
      </w:r>
      <w:r w:rsidRPr="00501D9E">
        <w:tab/>
      </w:r>
      <w:r w:rsidRPr="00501D9E">
        <w:tab/>
      </w:r>
      <w:r w:rsidRPr="00501D9E">
        <w:tab/>
      </w:r>
      <w:r w:rsidR="008A2787" w:rsidRPr="008A2787">
        <w:rPr>
          <w:u w:val="single"/>
        </w:rPr>
        <w:t>Thursdays</w:t>
      </w:r>
      <w:r w:rsidR="008A2787" w:rsidRPr="00501D9E">
        <w:t xml:space="preserve"> </w:t>
      </w:r>
      <w:r w:rsidR="008A2787">
        <w:tab/>
        <w:t>11:00am – 1:00pm</w:t>
      </w:r>
    </w:p>
    <w:p w14:paraId="3FD6DEDD" w14:textId="33FE35C0" w:rsidR="00ED2C7F" w:rsidRPr="00501D9E" w:rsidRDefault="00ED2C7F" w:rsidP="008A2787">
      <w:pPr>
        <w:ind w:left="5760"/>
      </w:pPr>
      <w:r w:rsidRPr="00501D9E">
        <w:t>And by appointment</w:t>
      </w:r>
      <w:r w:rsidR="008A2787">
        <w:t xml:space="preserve">: </w:t>
      </w:r>
      <w:hyperlink r:id="rId9" w:history="1">
        <w:r w:rsidR="008A2787" w:rsidRPr="004C1413">
          <w:rPr>
            <w:rStyle w:val="Hyperlink"/>
          </w:rPr>
          <w:t>www.calendly.com/bekeown</w:t>
        </w:r>
      </w:hyperlink>
      <w:r w:rsidRPr="00501D9E">
        <w:t xml:space="preserve"> </w:t>
      </w:r>
    </w:p>
    <w:p w14:paraId="44AB036A" w14:textId="77777777" w:rsidR="008A2787" w:rsidRDefault="008A2787" w:rsidP="008A2787">
      <w:pPr>
        <w:pBdr>
          <w:bottom w:val="single" w:sz="6" w:space="1" w:color="auto"/>
        </w:pBdr>
        <w:jc w:val="right"/>
        <w:rPr>
          <w:bCs/>
          <w:i/>
          <w:iCs/>
        </w:rPr>
      </w:pPr>
      <w:r w:rsidRPr="008A2787">
        <w:rPr>
          <w:bCs/>
          <w:i/>
          <w:iCs/>
        </w:rPr>
        <w:t>**On the second Wednesday of the month,</w:t>
      </w:r>
    </w:p>
    <w:p w14:paraId="31309B34" w14:textId="70D208DD" w:rsidR="00ED2C7F" w:rsidRPr="008A2787" w:rsidRDefault="008A2787" w:rsidP="008A2787">
      <w:pPr>
        <w:pBdr>
          <w:bottom w:val="single" w:sz="6" w:space="1" w:color="auto"/>
        </w:pBdr>
        <w:jc w:val="right"/>
        <w:rPr>
          <w:bCs/>
          <w:i/>
          <w:iCs/>
        </w:rPr>
      </w:pPr>
      <w:r w:rsidRPr="008A2787">
        <w:rPr>
          <w:bCs/>
          <w:i/>
          <w:iCs/>
        </w:rPr>
        <w:t xml:space="preserve"> office hours will be 12:00pm – 3:00pm</w:t>
      </w:r>
    </w:p>
    <w:p w14:paraId="30BEE858" w14:textId="77777777" w:rsidR="00ED2C7F" w:rsidRPr="00EA0ACB" w:rsidRDefault="00ED2C7F" w:rsidP="00ED2C7F">
      <w:pPr>
        <w:pBdr>
          <w:bottom w:val="single" w:sz="6" w:space="1" w:color="auto"/>
        </w:pBdr>
        <w:rPr>
          <w:b/>
          <w:u w:val="single"/>
        </w:rPr>
      </w:pPr>
    </w:p>
    <w:p w14:paraId="26E43244" w14:textId="77777777" w:rsidR="00ED2C7F" w:rsidRPr="00A06B2F" w:rsidRDefault="00ED2C7F" w:rsidP="00ED2C7F">
      <w:pPr>
        <w:rPr>
          <w:b/>
          <w:sz w:val="20"/>
          <w:szCs w:val="20"/>
          <w:u w:val="single"/>
        </w:rPr>
      </w:pPr>
    </w:p>
    <w:p w14:paraId="1B691A52" w14:textId="77777777" w:rsidR="00ED2C7F" w:rsidRPr="008A2787" w:rsidRDefault="00ED2C7F" w:rsidP="00ED2C7F">
      <w:pPr>
        <w:rPr>
          <w:b/>
          <w:u w:val="single"/>
        </w:rPr>
      </w:pPr>
      <w:r w:rsidRPr="008A2787">
        <w:rPr>
          <w:b/>
          <w:u w:val="single"/>
        </w:rPr>
        <w:t>Course Description</w:t>
      </w:r>
    </w:p>
    <w:p w14:paraId="2A23776F" w14:textId="77777777" w:rsidR="00ED2C7F" w:rsidRPr="008A2787" w:rsidRDefault="00ED2C7F" w:rsidP="00ED2C7F">
      <w:pPr>
        <w:rPr>
          <w:sz w:val="22"/>
          <w:szCs w:val="22"/>
        </w:rPr>
      </w:pPr>
      <w:r w:rsidRPr="008A2787">
        <w:rPr>
          <w:sz w:val="22"/>
          <w:szCs w:val="22"/>
        </w:rPr>
        <w:t>This course focuses on the interaction and influence of gender and sexuality with science and technology.  The goal of this course is to assist students in developing an understanding of the ways in which science has constructed social understanding gender and sexuality, how feminists and activists have spoken and reframed these constructions, and the lived experiences of people within the scientific community. To accomplish this goal, we will apply feminist theory, including feminist critiques of medicine, technology, and teaching to a study of scientific theories and concepts of progress.  We will also investigate the evolution of scientific knowledge regarding identity, including gender, sexuality, race, and disability. This course will focus on a broad range of scientific fields, discourses, and narrative, but students are always encouraged to investigate topics that interest them further through class assignments.  While the readings focus largely on American and Western examples and experiences, class discussions and presentations will expand the scope of this class considerably, allowing students to understand the global relationship of gender and science.</w:t>
      </w:r>
    </w:p>
    <w:p w14:paraId="2DA9A748" w14:textId="77777777" w:rsidR="00ED2C7F" w:rsidRPr="008A2787" w:rsidRDefault="00ED2C7F" w:rsidP="00ED2C7F">
      <w:pPr>
        <w:rPr>
          <w:sz w:val="22"/>
          <w:szCs w:val="22"/>
        </w:rPr>
      </w:pPr>
    </w:p>
    <w:p w14:paraId="60833358" w14:textId="77777777" w:rsidR="00ED2C7F" w:rsidRPr="008A2787" w:rsidRDefault="00ED2C7F" w:rsidP="00ED2C7F">
      <w:pPr>
        <w:rPr>
          <w:sz w:val="22"/>
          <w:szCs w:val="22"/>
        </w:rPr>
      </w:pPr>
    </w:p>
    <w:p w14:paraId="2455AE08" w14:textId="77777777" w:rsidR="00ED2C7F" w:rsidRPr="008A2787" w:rsidRDefault="00ED2C7F" w:rsidP="00ED2C7F">
      <w:pPr>
        <w:rPr>
          <w:b/>
          <w:color w:val="000000" w:themeColor="text1"/>
          <w:u w:val="single"/>
        </w:rPr>
      </w:pPr>
      <w:r w:rsidRPr="008A2787">
        <w:rPr>
          <w:b/>
          <w:color w:val="000000" w:themeColor="text1"/>
          <w:u w:val="single"/>
        </w:rPr>
        <w:t>Learning Objectives</w:t>
      </w:r>
    </w:p>
    <w:p w14:paraId="06023470" w14:textId="77777777" w:rsidR="00ED2C7F" w:rsidRPr="008A2787" w:rsidRDefault="00ED2C7F" w:rsidP="00ED2C7F">
      <w:pPr>
        <w:rPr>
          <w:color w:val="000000" w:themeColor="text1"/>
          <w:sz w:val="22"/>
          <w:szCs w:val="22"/>
        </w:rPr>
      </w:pPr>
      <w:r w:rsidRPr="008A2787">
        <w:rPr>
          <w:color w:val="000000" w:themeColor="text1"/>
          <w:sz w:val="22"/>
          <w:szCs w:val="22"/>
        </w:rPr>
        <w:t>By the end of the semester, students in this class will be able to:</w:t>
      </w:r>
    </w:p>
    <w:p w14:paraId="1DA263C3" w14:textId="77777777" w:rsidR="00ED2C7F" w:rsidRPr="008A2787" w:rsidRDefault="00ED2C7F" w:rsidP="00ED2C7F">
      <w:pPr>
        <w:pStyle w:val="ListParagraph"/>
        <w:numPr>
          <w:ilvl w:val="0"/>
          <w:numId w:val="2"/>
        </w:numPr>
        <w:rPr>
          <w:rFonts w:ascii="Times New Roman" w:eastAsia="Times New Roman" w:hAnsi="Times New Roman" w:cs="Times New Roman"/>
          <w:color w:val="000000" w:themeColor="text1"/>
          <w:sz w:val="22"/>
          <w:szCs w:val="22"/>
        </w:rPr>
      </w:pPr>
      <w:r w:rsidRPr="008A2787">
        <w:rPr>
          <w:rFonts w:ascii="Times New Roman" w:eastAsia="Times New Roman" w:hAnsi="Times New Roman" w:cs="Times New Roman"/>
          <w:color w:val="000000" w:themeColor="text1"/>
          <w:sz w:val="22"/>
          <w:szCs w:val="22"/>
        </w:rPr>
        <w:t>Identify how various scientific fields have constructed gender, sexuality, and race through discourse and practice, and how individuals experience gendered scientific fields</w:t>
      </w:r>
    </w:p>
    <w:p w14:paraId="79D9F6B8" w14:textId="77777777" w:rsidR="00ED2C7F" w:rsidRPr="008A2787" w:rsidRDefault="00ED2C7F" w:rsidP="00ED2C7F">
      <w:pPr>
        <w:pStyle w:val="ListParagraph"/>
        <w:numPr>
          <w:ilvl w:val="0"/>
          <w:numId w:val="2"/>
        </w:numPr>
        <w:rPr>
          <w:rFonts w:ascii="Times New Roman" w:hAnsi="Times New Roman" w:cs="Times New Roman"/>
          <w:color w:val="000000" w:themeColor="text1"/>
          <w:sz w:val="22"/>
          <w:szCs w:val="22"/>
        </w:rPr>
      </w:pPr>
      <w:r w:rsidRPr="008A2787">
        <w:rPr>
          <w:rFonts w:ascii="Times New Roman" w:eastAsia="Times New Roman" w:hAnsi="Times New Roman" w:cs="Times New Roman"/>
          <w:color w:val="000000" w:themeColor="text1"/>
          <w:sz w:val="22"/>
          <w:szCs w:val="22"/>
        </w:rPr>
        <w:t>Perform research using digital and print sources based on issues raised in class as well as student's individual interests </w:t>
      </w:r>
    </w:p>
    <w:p w14:paraId="39DAEA9A" w14:textId="77777777" w:rsidR="00ED2C7F" w:rsidRPr="008A2787" w:rsidRDefault="00ED2C7F" w:rsidP="00ED2C7F">
      <w:pPr>
        <w:pStyle w:val="ListParagraph"/>
        <w:numPr>
          <w:ilvl w:val="0"/>
          <w:numId w:val="2"/>
        </w:numPr>
        <w:rPr>
          <w:rFonts w:ascii="Times New Roman" w:eastAsia="Times New Roman" w:hAnsi="Times New Roman" w:cs="Times New Roman"/>
          <w:color w:val="000000" w:themeColor="text1"/>
          <w:sz w:val="22"/>
          <w:szCs w:val="22"/>
        </w:rPr>
      </w:pPr>
      <w:r w:rsidRPr="008A2787">
        <w:rPr>
          <w:rFonts w:ascii="Times New Roman" w:eastAsia="Times New Roman" w:hAnsi="Times New Roman" w:cs="Times New Roman"/>
          <w:color w:val="000000" w:themeColor="text1"/>
          <w:sz w:val="22"/>
          <w:szCs w:val="22"/>
        </w:rPr>
        <w:t>Develop familiarity with feminist theory as well as scientific practices and ethics</w:t>
      </w:r>
    </w:p>
    <w:p w14:paraId="1E66F63B" w14:textId="77777777" w:rsidR="00ED2C7F" w:rsidRPr="008A2787" w:rsidRDefault="00ED2C7F" w:rsidP="00ED2C7F">
      <w:pPr>
        <w:pStyle w:val="ListParagraph"/>
        <w:numPr>
          <w:ilvl w:val="0"/>
          <w:numId w:val="2"/>
        </w:numPr>
        <w:rPr>
          <w:rFonts w:ascii="Times New Roman" w:hAnsi="Times New Roman" w:cs="Times New Roman"/>
          <w:color w:val="000000" w:themeColor="text1"/>
          <w:sz w:val="22"/>
          <w:szCs w:val="22"/>
        </w:rPr>
      </w:pPr>
      <w:r w:rsidRPr="008A2787">
        <w:rPr>
          <w:rFonts w:ascii="Times New Roman" w:eastAsia="Times New Roman" w:hAnsi="Times New Roman" w:cs="Times New Roman"/>
          <w:color w:val="000000" w:themeColor="text1"/>
          <w:sz w:val="22"/>
          <w:szCs w:val="22"/>
        </w:rPr>
        <w:t xml:space="preserve">Deconstruct contemporary debates regarding science, gender, and sexuality. </w:t>
      </w:r>
    </w:p>
    <w:p w14:paraId="6F00F891" w14:textId="77777777" w:rsidR="00ED2C7F" w:rsidRPr="008A2787" w:rsidRDefault="00ED2C7F" w:rsidP="00ED2C7F">
      <w:pPr>
        <w:pStyle w:val="ListParagraph"/>
        <w:numPr>
          <w:ilvl w:val="0"/>
          <w:numId w:val="2"/>
        </w:numPr>
        <w:rPr>
          <w:rFonts w:ascii="Times New Roman" w:hAnsi="Times New Roman" w:cs="Times New Roman"/>
          <w:color w:val="000000" w:themeColor="text1"/>
          <w:sz w:val="22"/>
          <w:szCs w:val="22"/>
        </w:rPr>
      </w:pPr>
      <w:r w:rsidRPr="008A2787">
        <w:rPr>
          <w:rFonts w:ascii="Times New Roman" w:eastAsia="Times New Roman" w:hAnsi="Times New Roman" w:cs="Times New Roman"/>
          <w:color w:val="000000" w:themeColor="text1"/>
          <w:sz w:val="22"/>
          <w:szCs w:val="22"/>
        </w:rPr>
        <w:t>Analyze scientific studies to better understand the gendered implications of their findings.</w:t>
      </w:r>
    </w:p>
    <w:p w14:paraId="134CC94A" w14:textId="77777777" w:rsidR="00ED2C7F" w:rsidRPr="008A2787" w:rsidRDefault="00ED2C7F" w:rsidP="00ED2C7F">
      <w:pPr>
        <w:pStyle w:val="ListParagraph"/>
        <w:numPr>
          <w:ilvl w:val="0"/>
          <w:numId w:val="2"/>
        </w:numPr>
        <w:rPr>
          <w:rFonts w:ascii="Times New Roman" w:hAnsi="Times New Roman" w:cs="Times New Roman"/>
          <w:color w:val="000000" w:themeColor="text1"/>
          <w:sz w:val="22"/>
          <w:szCs w:val="22"/>
        </w:rPr>
      </w:pPr>
      <w:r w:rsidRPr="008A2787">
        <w:rPr>
          <w:rFonts w:ascii="Times New Roman" w:eastAsia="Times New Roman" w:hAnsi="Times New Roman" w:cs="Times New Roman"/>
          <w:color w:val="000000" w:themeColor="text1"/>
          <w:sz w:val="22"/>
          <w:szCs w:val="22"/>
        </w:rPr>
        <w:t>Present and defend original research that demonstrates a coherent understanding of course topics.</w:t>
      </w:r>
    </w:p>
    <w:p w14:paraId="03D2E40B" w14:textId="77777777" w:rsidR="00ED2C7F" w:rsidRPr="008A2787" w:rsidRDefault="00ED2C7F" w:rsidP="00ED2C7F">
      <w:pPr>
        <w:rPr>
          <w:rFonts w:eastAsiaTheme="minorEastAsia"/>
          <w:sz w:val="22"/>
          <w:szCs w:val="22"/>
        </w:rPr>
      </w:pPr>
    </w:p>
    <w:p w14:paraId="4C832A66" w14:textId="77777777" w:rsidR="00ED2C7F" w:rsidRPr="008A2787" w:rsidRDefault="00ED2C7F" w:rsidP="00ED2C7F">
      <w:pPr>
        <w:rPr>
          <w:rFonts w:eastAsiaTheme="minorEastAsia"/>
          <w:sz w:val="22"/>
          <w:szCs w:val="22"/>
        </w:rPr>
      </w:pPr>
    </w:p>
    <w:p w14:paraId="5EFE71EE" w14:textId="77777777" w:rsidR="00ED2C7F" w:rsidRPr="008A2787" w:rsidRDefault="00ED2C7F" w:rsidP="00ED2C7F">
      <w:pPr>
        <w:rPr>
          <w:sz w:val="22"/>
          <w:szCs w:val="22"/>
        </w:rPr>
      </w:pPr>
      <w:r w:rsidRPr="008A2787">
        <w:rPr>
          <w:b/>
          <w:sz w:val="22"/>
          <w:szCs w:val="22"/>
          <w:u w:val="single"/>
        </w:rPr>
        <w:t xml:space="preserve">Required Texts: </w:t>
      </w:r>
    </w:p>
    <w:p w14:paraId="6265A05C" w14:textId="77777777" w:rsidR="00ED2C7F" w:rsidRPr="008A2787" w:rsidRDefault="00ED2C7F" w:rsidP="00ED2C7F">
      <w:pPr>
        <w:shd w:val="clear" w:color="auto" w:fill="FFFFFF"/>
        <w:spacing w:after="30" w:line="244" w:lineRule="atLeast"/>
        <w:rPr>
          <w:bCs/>
          <w:sz w:val="22"/>
          <w:szCs w:val="22"/>
        </w:rPr>
      </w:pPr>
      <w:r w:rsidRPr="008A2787">
        <w:rPr>
          <w:bCs/>
          <w:sz w:val="22"/>
          <w:szCs w:val="22"/>
        </w:rPr>
        <w:t>There are no required texts for this course. All readings will be available in the class Canvas site.</w:t>
      </w:r>
    </w:p>
    <w:p w14:paraId="6FC5CEA6" w14:textId="77777777" w:rsidR="00ED2C7F" w:rsidRPr="008A2787" w:rsidRDefault="00ED2C7F" w:rsidP="00ED2C7F">
      <w:pPr>
        <w:rPr>
          <w:sz w:val="22"/>
          <w:szCs w:val="22"/>
        </w:rPr>
      </w:pPr>
    </w:p>
    <w:p w14:paraId="12959F5B" w14:textId="77777777" w:rsidR="00ED2C7F" w:rsidRPr="008A2787" w:rsidRDefault="00ED2C7F" w:rsidP="00ED2C7F">
      <w:pPr>
        <w:rPr>
          <w:sz w:val="22"/>
          <w:szCs w:val="22"/>
        </w:rPr>
      </w:pPr>
    </w:p>
    <w:p w14:paraId="6B68B721" w14:textId="77777777" w:rsidR="008A2787" w:rsidRDefault="008A2787" w:rsidP="00ED2C7F">
      <w:pPr>
        <w:rPr>
          <w:sz w:val="22"/>
          <w:szCs w:val="22"/>
        </w:rPr>
      </w:pPr>
    </w:p>
    <w:p w14:paraId="453440DD" w14:textId="77777777" w:rsidR="008A2787" w:rsidRDefault="008A2787" w:rsidP="00ED2C7F">
      <w:pPr>
        <w:rPr>
          <w:sz w:val="22"/>
          <w:szCs w:val="22"/>
        </w:rPr>
      </w:pPr>
    </w:p>
    <w:p w14:paraId="3C2C5001" w14:textId="2B465B96" w:rsidR="00ED2C7F" w:rsidRPr="008A2787" w:rsidRDefault="00ED2C7F" w:rsidP="00ED2C7F">
      <w:pPr>
        <w:rPr>
          <w:u w:val="single"/>
        </w:rPr>
      </w:pPr>
      <w:r w:rsidRPr="008A2787">
        <w:rPr>
          <w:b/>
          <w:bCs/>
          <w:u w:val="single"/>
        </w:rPr>
        <w:lastRenderedPageBreak/>
        <w:t>Teaching Philosophy:</w:t>
      </w:r>
      <w:r w:rsidRPr="008A2787">
        <w:rPr>
          <w:u w:val="single"/>
        </w:rPr>
        <w:t xml:space="preserve"> </w:t>
      </w:r>
    </w:p>
    <w:p w14:paraId="0B061108" w14:textId="77777777" w:rsidR="00ED2C7F" w:rsidRPr="008A2787" w:rsidRDefault="00ED2C7F" w:rsidP="00ED2C7F">
      <w:pPr>
        <w:rPr>
          <w:sz w:val="22"/>
          <w:szCs w:val="22"/>
        </w:rPr>
      </w:pPr>
      <w:r w:rsidRPr="008A2787">
        <w:rPr>
          <w:sz w:val="22"/>
          <w:szCs w:val="22"/>
        </w:rPr>
        <w:t xml:space="preserve">I believe that learning is both a collaborative process and liberating experience, to which every individual brings something unique and important. I am also a storyteller, and as such, I believe that everyone is made of stories—these stories have different narrative styles, different frameworks, different meanings, and methods, but every single one of them matters.  Practically speaking, I do my best to create a classroom experience that helps students to learn in several ways, including listening, talking, reading, writing, working creatively, and learning through doing. I ask that all of us bring our unique insights and prior knowledge and work together to ensure that everyone in the class has a meaningful experience. This means that everyone is met with honesty, respect, and a mind that is open to the stories and experiences of others.  </w:t>
      </w:r>
    </w:p>
    <w:p w14:paraId="02C80B25" w14:textId="77777777" w:rsidR="00ED2C7F" w:rsidRPr="008A2787" w:rsidRDefault="00ED2C7F" w:rsidP="00ED2C7F">
      <w:pPr>
        <w:rPr>
          <w:bCs/>
          <w:sz w:val="22"/>
          <w:szCs w:val="22"/>
        </w:rPr>
      </w:pPr>
    </w:p>
    <w:p w14:paraId="4F603680" w14:textId="77777777" w:rsidR="00ED2C7F" w:rsidRPr="008A2787" w:rsidRDefault="00ED2C7F" w:rsidP="00ED2C7F">
      <w:pPr>
        <w:rPr>
          <w:bCs/>
          <w:sz w:val="22"/>
          <w:szCs w:val="22"/>
        </w:rPr>
      </w:pPr>
    </w:p>
    <w:p w14:paraId="39179ED9" w14:textId="77777777" w:rsidR="00ED2C7F" w:rsidRPr="008A2787" w:rsidRDefault="00ED2C7F" w:rsidP="00ED2C7F">
      <w:pPr>
        <w:rPr>
          <w:b/>
          <w:bCs/>
          <w:u w:val="single"/>
        </w:rPr>
      </w:pPr>
      <w:r w:rsidRPr="008A2787">
        <w:rPr>
          <w:b/>
          <w:bCs/>
          <w:u w:val="single"/>
        </w:rPr>
        <w:t>Disability Resources and Services:</w:t>
      </w:r>
    </w:p>
    <w:p w14:paraId="5A35CD36" w14:textId="77777777" w:rsidR="00ED2C7F" w:rsidRPr="008A2787" w:rsidRDefault="00ED2C7F" w:rsidP="00ED2C7F">
      <w:pPr>
        <w:rPr>
          <w:b/>
          <w:bCs/>
          <w:sz w:val="22"/>
          <w:szCs w:val="22"/>
        </w:rPr>
      </w:pPr>
      <w:r w:rsidRPr="008A2787">
        <w:rPr>
          <w:color w:val="000000" w:themeColor="text1"/>
          <w:sz w:val="22"/>
          <w:szCs w:val="22"/>
          <w:shd w:val="clear" w:color="auto" w:fill="FFFFFF"/>
        </w:rPr>
        <w:t>Please make requests for accommodations as often as necessary, and as early as possible. It is never too late to request accommodations – our bodies and circumstances are continuously changing, and I am committed to making this class one that is accessible and engaging for everyone. You will be asked to make use of formal accessibility services on campus; however, you will not be asked to disclose personal medical information. If there are ways in which the overall structure of the course and general classroom interactions can be adapted to facilitate full participation, please do not hesitate to raise your ideas, either in class, during office hours, or in writing.  Your comments, insights, and suggestions about the format of readings, lectures, and class discussions are welcome.</w:t>
      </w:r>
    </w:p>
    <w:p w14:paraId="5D0E7D69" w14:textId="77777777" w:rsidR="00ED2C7F" w:rsidRPr="008A2787" w:rsidRDefault="00ED2C7F" w:rsidP="00ED2C7F">
      <w:pPr>
        <w:rPr>
          <w:b/>
          <w:bCs/>
          <w:sz w:val="22"/>
          <w:szCs w:val="22"/>
        </w:rPr>
      </w:pPr>
    </w:p>
    <w:p w14:paraId="0FEE1B76" w14:textId="77777777" w:rsidR="00ED2C7F" w:rsidRPr="008A2787" w:rsidRDefault="00ED2C7F" w:rsidP="00ED2C7F">
      <w:pPr>
        <w:ind w:firstLine="720"/>
        <w:rPr>
          <w:b/>
          <w:bCs/>
          <w:sz w:val="22"/>
          <w:szCs w:val="22"/>
        </w:rPr>
      </w:pPr>
      <w:r w:rsidRPr="008A2787">
        <w:rPr>
          <w:b/>
          <w:bCs/>
          <w:sz w:val="22"/>
          <w:szCs w:val="22"/>
        </w:rPr>
        <w:t>The Formal Statement</w:t>
      </w:r>
    </w:p>
    <w:p w14:paraId="3CA02A13" w14:textId="77777777" w:rsidR="00ED2C7F" w:rsidRPr="008A2787" w:rsidRDefault="00ED2C7F" w:rsidP="00ED2C7F">
      <w:pPr>
        <w:ind w:left="720"/>
        <w:rPr>
          <w:sz w:val="22"/>
          <w:szCs w:val="22"/>
        </w:rPr>
      </w:pPr>
      <w:r w:rsidRPr="008A2787">
        <w:rPr>
          <w:sz w:val="22"/>
          <w:szCs w:val="22"/>
        </w:rPr>
        <w:t>If you have a disability for which you are or may be requesting an accommodation, you are encouraged to contact both your instructor and Disability Resources and Services, 140 William Pitt Union, 412-648-7890 as early as possible in the term. Disability Resources and Services will verify your disability and determine reasonable accommodations for this course. For more information, visit </w:t>
      </w:r>
      <w:hyperlink r:id="rId10" w:tooltip="https://www.studentaffairs.pitt.edu/drs/" w:history="1">
        <w:r w:rsidRPr="008A2787">
          <w:rPr>
            <w:rStyle w:val="Hyperlink"/>
            <w:sz w:val="22"/>
            <w:szCs w:val="22"/>
          </w:rPr>
          <w:t>https://www.studentaffairs.pitt.edu/drs/</w:t>
        </w:r>
      </w:hyperlink>
      <w:r w:rsidRPr="008A2787">
        <w:rPr>
          <w:sz w:val="22"/>
          <w:szCs w:val="22"/>
        </w:rPr>
        <w:t> .</w:t>
      </w:r>
    </w:p>
    <w:p w14:paraId="677AFB2F" w14:textId="77777777" w:rsidR="00ED2C7F" w:rsidRPr="008A2787" w:rsidRDefault="00ED2C7F" w:rsidP="00ED2C7F">
      <w:pPr>
        <w:rPr>
          <w:color w:val="000000" w:themeColor="text1"/>
          <w:sz w:val="22"/>
          <w:szCs w:val="22"/>
          <w:shd w:val="clear" w:color="auto" w:fill="FFFFFF"/>
        </w:rPr>
      </w:pPr>
    </w:p>
    <w:p w14:paraId="74032392" w14:textId="77777777" w:rsidR="00ED2C7F" w:rsidRPr="008A2787" w:rsidRDefault="00ED2C7F" w:rsidP="00ED2C7F">
      <w:pPr>
        <w:rPr>
          <w:color w:val="000000" w:themeColor="text1"/>
          <w:sz w:val="22"/>
          <w:szCs w:val="22"/>
          <w:shd w:val="clear" w:color="auto" w:fill="FFFFFF"/>
        </w:rPr>
      </w:pPr>
    </w:p>
    <w:p w14:paraId="37788EA7" w14:textId="77777777" w:rsidR="00ED2C7F" w:rsidRPr="008A2787" w:rsidRDefault="00ED2C7F" w:rsidP="00ED2C7F">
      <w:pPr>
        <w:rPr>
          <w:b/>
          <w:bCs/>
          <w:u w:val="single"/>
        </w:rPr>
      </w:pPr>
      <w:r w:rsidRPr="008A2787">
        <w:rPr>
          <w:b/>
          <w:bCs/>
          <w:u w:val="single"/>
        </w:rPr>
        <w:t>Academic Integrity and Plagiarism Statement:</w:t>
      </w:r>
    </w:p>
    <w:p w14:paraId="270564D3" w14:textId="77777777" w:rsidR="00ED2C7F" w:rsidRPr="008A2787" w:rsidRDefault="00ED2C7F" w:rsidP="00ED2C7F">
      <w:pPr>
        <w:rPr>
          <w:sz w:val="22"/>
          <w:szCs w:val="22"/>
        </w:rPr>
      </w:pPr>
      <w:r w:rsidRPr="008A2787">
        <w:rPr>
          <w:sz w:val="22"/>
          <w:szCs w:val="22"/>
        </w:rPr>
        <w:t xml:space="preserve">Cheating/plagiarism will not be tolerated. Students suspected of violating the University of Pittsburgh Policy on Academic Integrity will be required to participate in the outlined procedural process as initiated by the instructor. A minimum sanction of a zero score for the quiz, exam or paper will be imposed. </w:t>
      </w:r>
    </w:p>
    <w:p w14:paraId="14F9C96C" w14:textId="77777777" w:rsidR="00ED2C7F" w:rsidRPr="008A2787" w:rsidRDefault="00ED2C7F" w:rsidP="00ED2C7F">
      <w:pPr>
        <w:rPr>
          <w:sz w:val="22"/>
          <w:szCs w:val="22"/>
        </w:rPr>
      </w:pPr>
      <w:r w:rsidRPr="008A2787">
        <w:rPr>
          <w:sz w:val="22"/>
          <w:szCs w:val="22"/>
        </w:rPr>
        <w:t>For the full Academic Integrity policy, go to: </w:t>
      </w:r>
      <w:hyperlink r:id="rId11" w:history="1">
        <w:r w:rsidRPr="008A2787">
          <w:rPr>
            <w:rStyle w:val="Hyperlink"/>
            <w:sz w:val="22"/>
            <w:szCs w:val="22"/>
          </w:rPr>
          <w:t>https://www.as.pitt.edu/faculty/policies-and-procedures/academic-integrity-code</w:t>
        </w:r>
      </w:hyperlink>
      <w:r w:rsidRPr="008A2787">
        <w:rPr>
          <w:sz w:val="22"/>
          <w:szCs w:val="22"/>
        </w:rPr>
        <w:t>. Violation of the Academic Integrity Code requires the instructor to submit an Academic Integrity Violation Report to the Dean’s Office.</w:t>
      </w:r>
    </w:p>
    <w:p w14:paraId="49CA8344" w14:textId="77777777" w:rsidR="00ED2C7F" w:rsidRPr="008A2787" w:rsidRDefault="00ED2C7F" w:rsidP="00ED2C7F">
      <w:pPr>
        <w:rPr>
          <w:sz w:val="22"/>
          <w:szCs w:val="22"/>
        </w:rPr>
      </w:pPr>
    </w:p>
    <w:p w14:paraId="791A958D" w14:textId="77777777" w:rsidR="00ED2C7F" w:rsidRPr="008A2787" w:rsidRDefault="00ED2C7F" w:rsidP="00ED2C7F">
      <w:pPr>
        <w:rPr>
          <w:b/>
          <w:bCs/>
        </w:rPr>
      </w:pPr>
      <w:r w:rsidRPr="008A2787">
        <w:rPr>
          <w:b/>
          <w:bCs/>
        </w:rPr>
        <w:t>Generative AI / ChatGPT / Use Policy</w:t>
      </w:r>
    </w:p>
    <w:p w14:paraId="0BE837DD" w14:textId="77777777" w:rsidR="00ED2C7F" w:rsidRPr="008A2787" w:rsidRDefault="00ED2C7F" w:rsidP="00ED2C7F">
      <w:pPr>
        <w:rPr>
          <w:sz w:val="22"/>
          <w:szCs w:val="22"/>
        </w:rPr>
      </w:pPr>
      <w:r w:rsidRPr="008A2787">
        <w:rPr>
          <w:sz w:val="22"/>
          <w:szCs w:val="22"/>
        </w:rPr>
        <w:t xml:space="preserve">Effective learning, teaching and research all depend upon the ability of members of the academic community to trust one another and to trust the integrity of work that is submitted for academic credit or conducted in the wider arena of scholarly research. Such an atmosphere of mutual trust fosters the free exchange of ideas and enables all members of the community to achieve their highest potential. In all academic work, the ideas and contributions of others must be appropriately acknowledged and work that is presented as original must be, in fact, original. During our class, we may use AI Writing tools such as ChatGPT.  You will be informed as to when, where, and how these tools are permitted to be used, along with guidance for attribution. Any use outside of this permission constitutes plagiarism, and such use will be subjected to the above-stated policy. If you are unsure about whether something may be plagiarism or academic dishonesty, please reach out to Bridget </w:t>
      </w:r>
      <w:r w:rsidRPr="008A2787">
        <w:rPr>
          <w:i/>
          <w:iCs/>
          <w:sz w:val="22"/>
          <w:szCs w:val="22"/>
        </w:rPr>
        <w:t>at any time</w:t>
      </w:r>
      <w:r w:rsidRPr="008A2787">
        <w:rPr>
          <w:sz w:val="22"/>
          <w:szCs w:val="22"/>
        </w:rPr>
        <w:t xml:space="preserve"> to discuss the issue. </w:t>
      </w:r>
    </w:p>
    <w:p w14:paraId="66B3D3A7" w14:textId="77777777" w:rsidR="00ED2C7F" w:rsidRDefault="00ED2C7F" w:rsidP="00ED2C7F">
      <w:pPr>
        <w:rPr>
          <w:sz w:val="22"/>
          <w:szCs w:val="22"/>
        </w:rPr>
      </w:pPr>
    </w:p>
    <w:p w14:paraId="783105E7" w14:textId="77777777" w:rsidR="008A2787" w:rsidRPr="008A2787" w:rsidRDefault="008A2787" w:rsidP="00ED2C7F">
      <w:pPr>
        <w:rPr>
          <w:sz w:val="22"/>
          <w:szCs w:val="22"/>
        </w:rPr>
      </w:pPr>
    </w:p>
    <w:p w14:paraId="1BCB9A9E" w14:textId="77777777" w:rsidR="00ED2C7F" w:rsidRPr="008A2787" w:rsidRDefault="00ED2C7F" w:rsidP="00ED2C7F">
      <w:pPr>
        <w:rPr>
          <w:b/>
          <w:bCs/>
          <w:u w:val="single"/>
        </w:rPr>
      </w:pPr>
      <w:r w:rsidRPr="008A2787">
        <w:rPr>
          <w:b/>
          <w:bCs/>
          <w:u w:val="single"/>
        </w:rPr>
        <w:t>Non-Discrimination Policy:</w:t>
      </w:r>
    </w:p>
    <w:p w14:paraId="6CF756EB" w14:textId="77777777" w:rsidR="00ED2C7F" w:rsidRPr="008A2787" w:rsidRDefault="00ED2C7F" w:rsidP="00ED2C7F">
      <w:pPr>
        <w:rPr>
          <w:sz w:val="22"/>
          <w:szCs w:val="22"/>
        </w:rPr>
      </w:pPr>
      <w:r w:rsidRPr="008A2787">
        <w:rPr>
          <w:sz w:val="22"/>
          <w:szCs w:val="22"/>
        </w:rPr>
        <w:t xml:space="preserve">As an educational institution and as an employer, Pitt values equality of opportunity, human dignity, and racial/ethnic and cultural diversity. Accordingly, the University prohibits and will not engage in discrimination or harassment </w:t>
      </w:r>
      <w:proofErr w:type="gramStart"/>
      <w:r w:rsidRPr="008A2787">
        <w:rPr>
          <w:sz w:val="22"/>
          <w:szCs w:val="22"/>
        </w:rPr>
        <w:t>on the basis of</w:t>
      </w:r>
      <w:proofErr w:type="gramEnd"/>
      <w:r w:rsidRPr="008A2787">
        <w:rPr>
          <w:sz w:val="22"/>
          <w:szCs w:val="22"/>
        </w:rPr>
        <w:t xml:space="preserve"> race, color, religion, national origin, ancestry, sex, age, marital status, familial status, sexual orientation, gender identity and expression, genetic information, disability, or status as a veteran. For more information, visit </w:t>
      </w:r>
      <w:hyperlink r:id="rId12" w:tooltip="http://cfo.pitt.edu/policies/documents/policy07-01-03web.pdf" w:history="1">
        <w:r w:rsidRPr="008A2787">
          <w:rPr>
            <w:rStyle w:val="Hyperlink"/>
            <w:sz w:val="22"/>
            <w:szCs w:val="22"/>
          </w:rPr>
          <w:t>http://cfo.pitt.edu/policies/documents/policy07-01-03web.pdf</w:t>
        </w:r>
      </w:hyperlink>
    </w:p>
    <w:p w14:paraId="67CE6610" w14:textId="77777777" w:rsidR="00ED2C7F" w:rsidRPr="008A2787" w:rsidRDefault="00ED2C7F" w:rsidP="00ED2C7F">
      <w:pPr>
        <w:rPr>
          <w:sz w:val="22"/>
          <w:szCs w:val="22"/>
        </w:rPr>
      </w:pPr>
    </w:p>
    <w:p w14:paraId="742E54D7" w14:textId="77777777" w:rsidR="00ED2C7F" w:rsidRPr="008A2787" w:rsidRDefault="00ED2C7F" w:rsidP="00ED2C7F">
      <w:pPr>
        <w:rPr>
          <w:b/>
          <w:bCs/>
          <w:u w:val="single"/>
        </w:rPr>
      </w:pPr>
      <w:r w:rsidRPr="008A2787">
        <w:rPr>
          <w:b/>
          <w:bCs/>
          <w:u w:val="single"/>
        </w:rPr>
        <w:t>Gender-Inclusive Language Guidelines:</w:t>
      </w:r>
    </w:p>
    <w:p w14:paraId="3079C4ED" w14:textId="77777777" w:rsidR="00ED2C7F" w:rsidRPr="008A2787" w:rsidRDefault="00ED2C7F" w:rsidP="00ED2C7F">
      <w:pPr>
        <w:rPr>
          <w:sz w:val="22"/>
          <w:szCs w:val="22"/>
        </w:rPr>
      </w:pPr>
      <w:r w:rsidRPr="008A2787">
        <w:rPr>
          <w:sz w:val="22"/>
          <w:szCs w:val="22"/>
        </w:rPr>
        <w:t>Aspiring to create a learning environment in which people of all identities are encouraged to contribute their perspectives to academic discourse, the University of Pittsburgh Gender, Sexuality, and Women’s Studies Program provides guidelines and resources regarding gender-inclusive/non-sexist language (gsws.pitt.edu/node/1432). Following these guidelines fosters an inclusive and welcoming environment, strengthens academic writing, enriches discussion, and reflects best professional practices.</w:t>
      </w:r>
    </w:p>
    <w:p w14:paraId="4A8485A6" w14:textId="77777777" w:rsidR="00ED2C7F" w:rsidRPr="008A2787" w:rsidRDefault="00ED2C7F" w:rsidP="00ED2C7F">
      <w:pPr>
        <w:rPr>
          <w:sz w:val="22"/>
          <w:szCs w:val="22"/>
        </w:rPr>
      </w:pPr>
    </w:p>
    <w:p w14:paraId="59080B11" w14:textId="77777777" w:rsidR="00ED2C7F" w:rsidRPr="008A2787" w:rsidRDefault="00ED2C7F" w:rsidP="00ED2C7F">
      <w:pPr>
        <w:rPr>
          <w:sz w:val="22"/>
          <w:szCs w:val="22"/>
        </w:rPr>
      </w:pPr>
      <w:r w:rsidRPr="008A2787">
        <w:rPr>
          <w:sz w:val="22"/>
          <w:szCs w:val="22"/>
        </w:rPr>
        <w:t xml:space="preserve">Language is gender-inclusive and non-sexist when we use words that affirm and respect how people describe, express, and experience their gender. Gender-inclusive/non-sexist language acknowledges people of any gender (e.g. first-year student versus freshman, chair versus chairman, humankind versus mankind). It also affirms non-binary gender </w:t>
      </w:r>
      <w:proofErr w:type="gramStart"/>
      <w:r w:rsidRPr="008A2787">
        <w:rPr>
          <w:sz w:val="22"/>
          <w:szCs w:val="22"/>
        </w:rPr>
        <w:t>identifications, and</w:t>
      </w:r>
      <w:proofErr w:type="gramEnd"/>
      <w:r w:rsidRPr="008A2787">
        <w:rPr>
          <w:sz w:val="22"/>
          <w:szCs w:val="22"/>
        </w:rPr>
        <w:t xml:space="preserve"> recognizes the difference between biological sex and gender expression. Students may share their preferred pronouns and names, and these gender identities and gender expressions should be honored.</w:t>
      </w:r>
    </w:p>
    <w:p w14:paraId="249D7C3F" w14:textId="77777777" w:rsidR="00ED2C7F" w:rsidRPr="008A2787" w:rsidRDefault="00ED2C7F" w:rsidP="00ED2C7F">
      <w:pPr>
        <w:rPr>
          <w:sz w:val="22"/>
          <w:szCs w:val="22"/>
        </w:rPr>
      </w:pPr>
    </w:p>
    <w:p w14:paraId="48B43409" w14:textId="77777777" w:rsidR="00ED2C7F" w:rsidRPr="008A2787" w:rsidRDefault="00ED2C7F" w:rsidP="00ED2C7F">
      <w:pPr>
        <w:rPr>
          <w:sz w:val="22"/>
          <w:szCs w:val="22"/>
        </w:rPr>
      </w:pPr>
      <w:r w:rsidRPr="008A2787">
        <w:rPr>
          <w:sz w:val="22"/>
          <w:szCs w:val="22"/>
        </w:rPr>
        <w:t>These guidelines fulfill the best intentions of the University of Pittsburgh’s Non-Discrimination Policy: </w:t>
      </w:r>
      <w:hyperlink r:id="rId13" w:tooltip="https://www.cfo.pitt.edu/policies/policy/07/07-01-03.html" w:history="1">
        <w:r w:rsidRPr="008A2787">
          <w:rPr>
            <w:rStyle w:val="Hyperlink"/>
            <w:sz w:val="22"/>
            <w:szCs w:val="22"/>
          </w:rPr>
          <w:t>https://www.cfo.pitt.edu/policies/policy/07/07-01-03.html</w:t>
        </w:r>
      </w:hyperlink>
      <w:r w:rsidRPr="008A2787">
        <w:rPr>
          <w:sz w:val="22"/>
          <w:szCs w:val="22"/>
        </w:rPr>
        <w:t>.</w:t>
      </w:r>
    </w:p>
    <w:p w14:paraId="443D0B1F" w14:textId="77777777" w:rsidR="00ED2C7F" w:rsidRPr="008A2787" w:rsidRDefault="00ED2C7F" w:rsidP="00ED2C7F">
      <w:pPr>
        <w:rPr>
          <w:sz w:val="22"/>
          <w:szCs w:val="22"/>
        </w:rPr>
      </w:pPr>
    </w:p>
    <w:p w14:paraId="74E07388" w14:textId="77777777" w:rsidR="00ED2C7F" w:rsidRPr="008A2787" w:rsidRDefault="00ED2C7F" w:rsidP="00ED2C7F">
      <w:pPr>
        <w:rPr>
          <w:b/>
          <w:bCs/>
          <w:u w:val="single"/>
        </w:rPr>
      </w:pPr>
      <w:r w:rsidRPr="008A2787">
        <w:rPr>
          <w:b/>
          <w:bCs/>
          <w:u w:val="single"/>
        </w:rPr>
        <w:t>Content Warning and Class Climate:</w:t>
      </w:r>
    </w:p>
    <w:p w14:paraId="61BD2F5A" w14:textId="77777777" w:rsidR="00ED2C7F" w:rsidRPr="008A2787" w:rsidRDefault="00ED2C7F" w:rsidP="00ED2C7F">
      <w:pPr>
        <w:rPr>
          <w:sz w:val="22"/>
          <w:szCs w:val="22"/>
        </w:rPr>
      </w:pPr>
      <w:r w:rsidRPr="008A2787">
        <w:rPr>
          <w:sz w:val="22"/>
          <w:szCs w:val="22"/>
        </w:rPr>
        <w:t>Our course readings and classroom discussions will often focus on mature, difficult, and potentially challenging topics. As with any course in the Gender, Sexuality, and Women’s Studies Program, course topics are often political and personal. Readings and discussions might trigger strong feelings—anger, discomfort, anxiety, confusion, excitement, humor, and even boredom. Some of us will have emotional responses to the readings; some of us will have emotional responses to our peers’ understanding of the readings; all of us should feel responsible for creating a space that is both intellectually rigorous and respectful. Above all, be respectful (even when you strongly disagree) and be mindful of the ways that our identities position us in the classroom.</w:t>
      </w:r>
    </w:p>
    <w:p w14:paraId="31CE6EC8" w14:textId="77777777" w:rsidR="00ED2C7F" w:rsidRPr="008A2787" w:rsidRDefault="00ED2C7F" w:rsidP="00ED2C7F">
      <w:pPr>
        <w:rPr>
          <w:sz w:val="22"/>
          <w:szCs w:val="22"/>
        </w:rPr>
      </w:pPr>
    </w:p>
    <w:p w14:paraId="577CB563" w14:textId="77777777" w:rsidR="00ED2C7F" w:rsidRPr="008A2787" w:rsidRDefault="00ED2C7F" w:rsidP="00ED2C7F">
      <w:pPr>
        <w:rPr>
          <w:sz w:val="22"/>
          <w:szCs w:val="22"/>
        </w:rPr>
      </w:pPr>
      <w:r w:rsidRPr="008A2787">
        <w:rPr>
          <w:sz w:val="22"/>
          <w:szCs w:val="22"/>
        </w:rPr>
        <w:t>I expect everyone to come to class prepared to discuss the readings in a mature and respectful way. If you are struggling with the course materials, here are some tips: read the syllabus so that you are prepared in advance. You can approach your instructor ahead of time if you’d like more information about a topic or reading. If you think a particular reading or topic might be especially challenging or unsettling, you can arrive to class early and take a seat by the door so that you can easily exit the classroom as needed. If you need to leave or miss class, you are still responsible for the work you miss. If you are struggling to keep up with the work because of the course content, you should speak with me and/or seek help from the counseling center.</w:t>
      </w:r>
    </w:p>
    <w:p w14:paraId="664782C9" w14:textId="77777777" w:rsidR="00ED2C7F" w:rsidRPr="008A2787" w:rsidRDefault="00ED2C7F" w:rsidP="00ED2C7F">
      <w:pPr>
        <w:rPr>
          <w:b/>
          <w:bCs/>
          <w:sz w:val="22"/>
          <w:szCs w:val="22"/>
          <w:u w:val="single"/>
        </w:rPr>
      </w:pPr>
    </w:p>
    <w:p w14:paraId="1D76BE6C" w14:textId="77777777" w:rsidR="008A2787" w:rsidRPr="008A2787" w:rsidRDefault="008A2787" w:rsidP="00ED2C7F">
      <w:pPr>
        <w:rPr>
          <w:b/>
          <w:bCs/>
          <w:sz w:val="22"/>
          <w:szCs w:val="22"/>
          <w:u w:val="single"/>
        </w:rPr>
      </w:pPr>
    </w:p>
    <w:p w14:paraId="4CC49F03" w14:textId="77777777" w:rsidR="008A2787" w:rsidRPr="008A2787" w:rsidRDefault="008A2787" w:rsidP="00ED2C7F">
      <w:pPr>
        <w:rPr>
          <w:b/>
          <w:bCs/>
          <w:sz w:val="22"/>
          <w:szCs w:val="22"/>
          <w:u w:val="single"/>
        </w:rPr>
      </w:pPr>
    </w:p>
    <w:p w14:paraId="7B0AD85E" w14:textId="77777777" w:rsidR="008A2787" w:rsidRPr="008A2787" w:rsidRDefault="008A2787" w:rsidP="00ED2C7F">
      <w:pPr>
        <w:rPr>
          <w:b/>
          <w:bCs/>
          <w:sz w:val="22"/>
          <w:szCs w:val="22"/>
          <w:u w:val="single"/>
        </w:rPr>
      </w:pPr>
    </w:p>
    <w:p w14:paraId="3EA99F03" w14:textId="77777777" w:rsidR="008A2787" w:rsidRPr="008A2787" w:rsidRDefault="008A2787" w:rsidP="00ED2C7F">
      <w:pPr>
        <w:rPr>
          <w:b/>
          <w:bCs/>
          <w:sz w:val="22"/>
          <w:szCs w:val="22"/>
          <w:u w:val="single"/>
        </w:rPr>
      </w:pPr>
    </w:p>
    <w:p w14:paraId="582DA7E4" w14:textId="77777777" w:rsidR="008A2787" w:rsidRDefault="008A2787" w:rsidP="00ED2C7F">
      <w:pPr>
        <w:rPr>
          <w:b/>
          <w:bCs/>
          <w:sz w:val="22"/>
          <w:szCs w:val="22"/>
          <w:u w:val="single"/>
        </w:rPr>
      </w:pPr>
    </w:p>
    <w:p w14:paraId="60714178" w14:textId="0BBC76FE" w:rsidR="00ED2C7F" w:rsidRPr="008A2787" w:rsidRDefault="00ED2C7F" w:rsidP="00ED2C7F">
      <w:pPr>
        <w:rPr>
          <w:b/>
          <w:bCs/>
          <w:u w:val="single"/>
        </w:rPr>
      </w:pPr>
      <w:r w:rsidRPr="008A2787">
        <w:rPr>
          <w:b/>
          <w:bCs/>
          <w:u w:val="single"/>
        </w:rPr>
        <w:lastRenderedPageBreak/>
        <w:t>Sexual Misconduct, Required Reporting, and Title IX:</w:t>
      </w:r>
    </w:p>
    <w:p w14:paraId="73E97A5F" w14:textId="77777777" w:rsidR="00ED2C7F" w:rsidRPr="008A2787" w:rsidRDefault="00ED2C7F" w:rsidP="00ED2C7F">
      <w:pPr>
        <w:rPr>
          <w:sz w:val="22"/>
          <w:szCs w:val="22"/>
        </w:rPr>
      </w:pPr>
      <w:r w:rsidRPr="008A2787">
        <w:rPr>
          <w:sz w:val="22"/>
          <w:szCs w:val="22"/>
        </w:rPr>
        <w:t>The University is committed to combatting sexual misconduct. As a result, you should know that University faculty and staff members are required to report any instances of sexual misconduct, including harassment and sexual violence, to the University’s Title IX office so that the victim may be provided appropriate resources and support options. What this means is that as your professor, I am required to report any incidents of sexual misconduct that are directly reported to me, or of which I am somehow made aware.</w:t>
      </w:r>
    </w:p>
    <w:p w14:paraId="5F089049" w14:textId="77777777" w:rsidR="00ED2C7F" w:rsidRPr="008A2787" w:rsidRDefault="00ED2C7F" w:rsidP="00ED2C7F">
      <w:pPr>
        <w:rPr>
          <w:sz w:val="22"/>
          <w:szCs w:val="22"/>
        </w:rPr>
      </w:pPr>
    </w:p>
    <w:p w14:paraId="6694316F" w14:textId="77777777" w:rsidR="00ED2C7F" w:rsidRPr="008A2787" w:rsidRDefault="00ED2C7F" w:rsidP="00ED2C7F">
      <w:pPr>
        <w:rPr>
          <w:color w:val="000000" w:themeColor="text1"/>
          <w:sz w:val="22"/>
          <w:szCs w:val="22"/>
        </w:rPr>
      </w:pPr>
      <w:r w:rsidRPr="008A2787">
        <w:rPr>
          <w:color w:val="000000" w:themeColor="text1"/>
          <w:sz w:val="22"/>
          <w:szCs w:val="22"/>
        </w:rPr>
        <w:t>There are two important exceptions to this requirement about which you should be aware:</w:t>
      </w:r>
    </w:p>
    <w:p w14:paraId="5E396543" w14:textId="77777777" w:rsidR="00ED2C7F" w:rsidRPr="008A2787" w:rsidRDefault="00ED2C7F" w:rsidP="00ED2C7F">
      <w:pPr>
        <w:pStyle w:val="ListParagraph"/>
        <w:numPr>
          <w:ilvl w:val="0"/>
          <w:numId w:val="8"/>
        </w:numPr>
        <w:rPr>
          <w:rStyle w:val="Hyperlink"/>
          <w:rFonts w:ascii="Times New Roman" w:hAnsi="Times New Roman" w:cs="Times New Roman"/>
          <w:sz w:val="22"/>
          <w:szCs w:val="22"/>
        </w:rPr>
      </w:pPr>
      <w:r w:rsidRPr="008A2787">
        <w:rPr>
          <w:rFonts w:ascii="Times New Roman" w:hAnsi="Times New Roman" w:cs="Times New Roman"/>
          <w:color w:val="000000" w:themeColor="text1"/>
          <w:sz w:val="22"/>
          <w:szCs w:val="22"/>
        </w:rPr>
        <w:t xml:space="preserve">A list </w:t>
      </w:r>
      <w:r w:rsidRPr="008A2787">
        <w:rPr>
          <w:rFonts w:ascii="Times New Roman" w:hAnsi="Times New Roman" w:cs="Times New Roman"/>
          <w:sz w:val="22"/>
          <w:szCs w:val="22"/>
        </w:rPr>
        <w:t>of the designated University employees who, as counselors and medical professionals, do not have this reporting responsibility and can maintain confidentiality, can be found here: </w:t>
      </w:r>
      <w:hyperlink r:id="rId14" w:tooltip="http://www.titleix.pitt.edu/report/confidentiality" w:history="1">
        <w:r w:rsidRPr="008A2787">
          <w:rPr>
            <w:rStyle w:val="Hyperlink"/>
            <w:rFonts w:ascii="Times New Roman" w:hAnsi="Times New Roman" w:cs="Times New Roman"/>
            <w:sz w:val="22"/>
            <w:szCs w:val="22"/>
          </w:rPr>
          <w:t>http://www.titleix.pitt.edu/report/confidentiality</w:t>
        </w:r>
      </w:hyperlink>
    </w:p>
    <w:p w14:paraId="5AEE916E" w14:textId="77777777" w:rsidR="00ED2C7F" w:rsidRPr="008A2787" w:rsidRDefault="00ED2C7F" w:rsidP="00ED2C7F">
      <w:pPr>
        <w:pStyle w:val="ListParagraph"/>
        <w:numPr>
          <w:ilvl w:val="0"/>
          <w:numId w:val="8"/>
        </w:numPr>
        <w:rPr>
          <w:rFonts w:ascii="Times New Roman" w:hAnsi="Times New Roman" w:cs="Times New Roman"/>
          <w:sz w:val="22"/>
          <w:szCs w:val="22"/>
        </w:rPr>
      </w:pPr>
      <w:r w:rsidRPr="008A2787">
        <w:rPr>
          <w:rFonts w:ascii="Times New Roman" w:hAnsi="Times New Roman" w:cs="Times New Roman"/>
          <w:sz w:val="22"/>
          <w:szCs w:val="22"/>
        </w:rPr>
        <w:t>Disclosures about sexual misconduct that are shared as part of an academic project, classroom discussion, or course assignment, are not required to be disclosed to the University’s Title IX office.</w:t>
      </w:r>
    </w:p>
    <w:p w14:paraId="0D4E1DDA" w14:textId="77777777" w:rsidR="00ED2C7F" w:rsidRPr="008A2787" w:rsidRDefault="00ED2C7F" w:rsidP="00ED2C7F">
      <w:pPr>
        <w:rPr>
          <w:sz w:val="22"/>
          <w:szCs w:val="22"/>
        </w:rPr>
      </w:pPr>
    </w:p>
    <w:p w14:paraId="08DBF576" w14:textId="77777777" w:rsidR="00ED2C7F" w:rsidRPr="008A2787" w:rsidRDefault="00ED2C7F" w:rsidP="00ED2C7F">
      <w:pPr>
        <w:rPr>
          <w:sz w:val="22"/>
          <w:szCs w:val="22"/>
        </w:rPr>
      </w:pPr>
      <w:r w:rsidRPr="008A2787">
        <w:rPr>
          <w:sz w:val="22"/>
          <w:szCs w:val="22"/>
        </w:rPr>
        <w:t>If you are the victim of sexual misconduct, Pitt encourages you to reach out to these resources:</w:t>
      </w:r>
    </w:p>
    <w:p w14:paraId="79646B5B" w14:textId="77777777" w:rsidR="00ED2C7F" w:rsidRPr="008A2787" w:rsidRDefault="00ED2C7F" w:rsidP="00ED2C7F">
      <w:pPr>
        <w:pStyle w:val="ListParagraph"/>
        <w:numPr>
          <w:ilvl w:val="0"/>
          <w:numId w:val="46"/>
        </w:numPr>
        <w:rPr>
          <w:rFonts w:ascii="Times New Roman" w:hAnsi="Times New Roman" w:cs="Times New Roman"/>
          <w:sz w:val="22"/>
          <w:szCs w:val="22"/>
        </w:rPr>
      </w:pPr>
      <w:r w:rsidRPr="008A2787">
        <w:rPr>
          <w:rFonts w:ascii="Times New Roman" w:hAnsi="Times New Roman" w:cs="Times New Roman"/>
          <w:sz w:val="22"/>
          <w:szCs w:val="22"/>
        </w:rPr>
        <w:t>Title IX Office: 412-648-7860</w:t>
      </w:r>
    </w:p>
    <w:p w14:paraId="1C778ACE" w14:textId="77777777" w:rsidR="00ED2C7F" w:rsidRPr="008A2787" w:rsidRDefault="00ED2C7F" w:rsidP="00ED2C7F">
      <w:pPr>
        <w:pStyle w:val="ListParagraph"/>
        <w:numPr>
          <w:ilvl w:val="0"/>
          <w:numId w:val="46"/>
        </w:numPr>
        <w:rPr>
          <w:rFonts w:ascii="Times New Roman" w:hAnsi="Times New Roman" w:cs="Times New Roman"/>
          <w:sz w:val="22"/>
          <w:szCs w:val="22"/>
        </w:rPr>
      </w:pPr>
      <w:r w:rsidRPr="008A2787">
        <w:rPr>
          <w:rFonts w:ascii="Times New Roman" w:hAnsi="Times New Roman" w:cs="Times New Roman"/>
          <w:sz w:val="22"/>
          <w:szCs w:val="22"/>
        </w:rPr>
        <w:t xml:space="preserve">SHARE @ the University Counseling Center: </w:t>
      </w:r>
    </w:p>
    <w:p w14:paraId="3114C758" w14:textId="77777777" w:rsidR="00ED2C7F" w:rsidRPr="008A2787" w:rsidRDefault="00ED2C7F" w:rsidP="00ED2C7F">
      <w:pPr>
        <w:pStyle w:val="ListParagraph"/>
        <w:numPr>
          <w:ilvl w:val="1"/>
          <w:numId w:val="46"/>
        </w:numPr>
        <w:rPr>
          <w:rFonts w:ascii="Times New Roman" w:hAnsi="Times New Roman" w:cs="Times New Roman"/>
          <w:sz w:val="22"/>
          <w:szCs w:val="22"/>
        </w:rPr>
      </w:pPr>
      <w:r w:rsidRPr="008A2787">
        <w:rPr>
          <w:rFonts w:ascii="Times New Roman" w:hAnsi="Times New Roman" w:cs="Times New Roman"/>
          <w:sz w:val="22"/>
          <w:szCs w:val="22"/>
        </w:rPr>
        <w:t>412-648-7930 (8:30 A.M. TO 5 P.M. M-F)</w:t>
      </w:r>
    </w:p>
    <w:p w14:paraId="053051E4" w14:textId="77777777" w:rsidR="00ED2C7F" w:rsidRPr="008A2787" w:rsidRDefault="00ED2C7F" w:rsidP="00ED2C7F">
      <w:pPr>
        <w:pStyle w:val="ListParagraph"/>
        <w:numPr>
          <w:ilvl w:val="1"/>
          <w:numId w:val="46"/>
        </w:numPr>
        <w:rPr>
          <w:rFonts w:ascii="Times New Roman" w:hAnsi="Times New Roman" w:cs="Times New Roman"/>
          <w:sz w:val="22"/>
          <w:szCs w:val="22"/>
        </w:rPr>
      </w:pPr>
      <w:r w:rsidRPr="008A2787">
        <w:rPr>
          <w:rFonts w:ascii="Times New Roman" w:hAnsi="Times New Roman" w:cs="Times New Roman"/>
          <w:sz w:val="22"/>
          <w:szCs w:val="22"/>
        </w:rPr>
        <w:t>412-648-7856 (</w:t>
      </w:r>
      <w:r w:rsidRPr="008A2787">
        <w:rPr>
          <w:rFonts w:ascii="Times New Roman" w:hAnsi="Times New Roman" w:cs="Times New Roman"/>
          <w:b/>
          <w:bCs/>
          <w:sz w:val="22"/>
          <w:szCs w:val="22"/>
        </w:rPr>
        <w:t>After Business Hours</w:t>
      </w:r>
      <w:r w:rsidRPr="008A2787">
        <w:rPr>
          <w:rFonts w:ascii="Times New Roman" w:hAnsi="Times New Roman" w:cs="Times New Roman"/>
          <w:sz w:val="22"/>
          <w:szCs w:val="22"/>
        </w:rPr>
        <w:t>)</w:t>
      </w:r>
    </w:p>
    <w:p w14:paraId="29C23FEB" w14:textId="77777777" w:rsidR="00ED2C7F" w:rsidRPr="008A2787" w:rsidRDefault="00ED2C7F" w:rsidP="00ED2C7F">
      <w:pPr>
        <w:rPr>
          <w:sz w:val="22"/>
          <w:szCs w:val="22"/>
        </w:rPr>
      </w:pPr>
    </w:p>
    <w:p w14:paraId="1C1AD4AB" w14:textId="77777777" w:rsidR="00ED2C7F" w:rsidRPr="008A2787" w:rsidRDefault="00ED2C7F" w:rsidP="00ED2C7F">
      <w:pPr>
        <w:rPr>
          <w:rStyle w:val="Hyperlink"/>
          <w:sz w:val="22"/>
          <w:szCs w:val="22"/>
        </w:rPr>
      </w:pPr>
      <w:r w:rsidRPr="008A2787">
        <w:rPr>
          <w:sz w:val="22"/>
          <w:szCs w:val="22"/>
        </w:rPr>
        <w:t xml:space="preserve">If you have a safety concern, please contact the University of Pittsburgh Police, 412-624-2121. </w:t>
      </w:r>
      <w:r w:rsidRPr="008A2787">
        <w:rPr>
          <w:sz w:val="22"/>
          <w:szCs w:val="22"/>
        </w:rPr>
        <w:br/>
        <w:t>Other reporting information is available here: </w:t>
      </w:r>
      <w:hyperlink r:id="rId15" w:tooltip="http://www.titleix.pitt.edu/report-0" w:history="1">
        <w:r w:rsidRPr="008A2787">
          <w:rPr>
            <w:rStyle w:val="Hyperlink"/>
            <w:sz w:val="22"/>
            <w:szCs w:val="22"/>
          </w:rPr>
          <w:t>http://www.titleix.pitt.edu/report-0</w:t>
        </w:r>
      </w:hyperlink>
    </w:p>
    <w:p w14:paraId="4C5D63BC" w14:textId="77777777" w:rsidR="00ED2C7F" w:rsidRDefault="00ED2C7F" w:rsidP="00ED2C7F">
      <w:pPr>
        <w:rPr>
          <w:rStyle w:val="Hyperlink"/>
          <w:sz w:val="22"/>
          <w:szCs w:val="22"/>
        </w:rPr>
      </w:pPr>
    </w:p>
    <w:p w14:paraId="35C8054E" w14:textId="77777777" w:rsidR="00ED2C7F" w:rsidRDefault="00ED2C7F" w:rsidP="00ED2C7F">
      <w:pPr>
        <w:rPr>
          <w:sz w:val="22"/>
          <w:szCs w:val="22"/>
        </w:rPr>
      </w:pPr>
    </w:p>
    <w:p w14:paraId="55804B4A" w14:textId="77777777" w:rsidR="00ED2C7F" w:rsidRDefault="00ED2C7F" w:rsidP="00ED2C7F">
      <w:pPr>
        <w:rPr>
          <w:sz w:val="22"/>
          <w:szCs w:val="22"/>
        </w:rPr>
      </w:pPr>
    </w:p>
    <w:p w14:paraId="35D53A70" w14:textId="77777777" w:rsidR="00ED2C7F" w:rsidRDefault="00ED2C7F" w:rsidP="00ED2C7F">
      <w:pPr>
        <w:rPr>
          <w:sz w:val="22"/>
          <w:szCs w:val="22"/>
        </w:rPr>
      </w:pPr>
    </w:p>
    <w:p w14:paraId="502FAB62" w14:textId="77777777" w:rsidR="00ED2C7F" w:rsidRDefault="00ED2C7F" w:rsidP="00ED2C7F">
      <w:pPr>
        <w:rPr>
          <w:sz w:val="22"/>
          <w:szCs w:val="22"/>
        </w:rPr>
      </w:pPr>
    </w:p>
    <w:p w14:paraId="4FCEC07E" w14:textId="77777777" w:rsidR="00ED2C7F" w:rsidRDefault="00ED2C7F" w:rsidP="00ED2C7F">
      <w:pPr>
        <w:rPr>
          <w:sz w:val="22"/>
          <w:szCs w:val="22"/>
        </w:rPr>
      </w:pPr>
    </w:p>
    <w:p w14:paraId="49BB7F35" w14:textId="77777777" w:rsidR="00ED2C7F" w:rsidRDefault="00ED2C7F" w:rsidP="00ED2C7F">
      <w:pPr>
        <w:rPr>
          <w:sz w:val="22"/>
          <w:szCs w:val="22"/>
        </w:rPr>
      </w:pPr>
    </w:p>
    <w:p w14:paraId="390C0180" w14:textId="77777777" w:rsidR="00ED2C7F" w:rsidRDefault="00ED2C7F" w:rsidP="00ED2C7F">
      <w:pPr>
        <w:rPr>
          <w:sz w:val="22"/>
          <w:szCs w:val="22"/>
        </w:rPr>
      </w:pPr>
    </w:p>
    <w:p w14:paraId="1CA25EE6" w14:textId="77777777" w:rsidR="00ED2C7F" w:rsidRDefault="00ED2C7F" w:rsidP="00ED2C7F">
      <w:pPr>
        <w:rPr>
          <w:sz w:val="22"/>
          <w:szCs w:val="22"/>
        </w:rPr>
      </w:pPr>
    </w:p>
    <w:p w14:paraId="1C1F5767" w14:textId="77777777" w:rsidR="00ED2C7F" w:rsidRDefault="00ED2C7F" w:rsidP="00ED2C7F">
      <w:pPr>
        <w:rPr>
          <w:sz w:val="22"/>
          <w:szCs w:val="22"/>
        </w:rPr>
      </w:pPr>
    </w:p>
    <w:p w14:paraId="7968C695" w14:textId="77777777" w:rsidR="00ED2C7F" w:rsidRDefault="00ED2C7F" w:rsidP="00ED2C7F">
      <w:pPr>
        <w:rPr>
          <w:sz w:val="22"/>
          <w:szCs w:val="22"/>
        </w:rPr>
      </w:pPr>
    </w:p>
    <w:p w14:paraId="43973CDD" w14:textId="77777777" w:rsidR="00ED2C7F" w:rsidRDefault="00ED2C7F" w:rsidP="00ED2C7F">
      <w:pPr>
        <w:rPr>
          <w:sz w:val="22"/>
          <w:szCs w:val="22"/>
        </w:rPr>
      </w:pPr>
    </w:p>
    <w:p w14:paraId="1C06B225" w14:textId="77777777" w:rsidR="00ED2C7F" w:rsidRDefault="00ED2C7F" w:rsidP="00ED2C7F">
      <w:pPr>
        <w:rPr>
          <w:sz w:val="22"/>
          <w:szCs w:val="22"/>
        </w:rPr>
      </w:pPr>
    </w:p>
    <w:p w14:paraId="47ECF056" w14:textId="77777777" w:rsidR="00ED2C7F" w:rsidRDefault="00ED2C7F" w:rsidP="00ED2C7F">
      <w:pPr>
        <w:rPr>
          <w:sz w:val="22"/>
          <w:szCs w:val="22"/>
        </w:rPr>
      </w:pPr>
    </w:p>
    <w:p w14:paraId="67CCE43D" w14:textId="77777777" w:rsidR="00ED2C7F" w:rsidRDefault="00ED2C7F" w:rsidP="00ED2C7F">
      <w:pPr>
        <w:rPr>
          <w:sz w:val="22"/>
          <w:szCs w:val="22"/>
        </w:rPr>
      </w:pPr>
    </w:p>
    <w:p w14:paraId="3A5CDF90" w14:textId="77777777" w:rsidR="00ED2C7F" w:rsidRDefault="00ED2C7F" w:rsidP="00ED2C7F">
      <w:pPr>
        <w:rPr>
          <w:sz w:val="22"/>
          <w:szCs w:val="22"/>
        </w:rPr>
      </w:pPr>
    </w:p>
    <w:p w14:paraId="17F96444" w14:textId="77777777" w:rsidR="00ED2C7F" w:rsidRDefault="00ED2C7F" w:rsidP="00ED2C7F">
      <w:pPr>
        <w:rPr>
          <w:sz w:val="22"/>
          <w:szCs w:val="22"/>
        </w:rPr>
      </w:pPr>
    </w:p>
    <w:p w14:paraId="55884D15" w14:textId="77777777" w:rsidR="00ED2C7F" w:rsidRDefault="00ED2C7F" w:rsidP="00ED2C7F">
      <w:pPr>
        <w:rPr>
          <w:sz w:val="22"/>
          <w:szCs w:val="22"/>
        </w:rPr>
      </w:pPr>
    </w:p>
    <w:p w14:paraId="69020A4C" w14:textId="77777777" w:rsidR="00ED2C7F" w:rsidRDefault="00ED2C7F" w:rsidP="00ED2C7F">
      <w:pPr>
        <w:rPr>
          <w:sz w:val="22"/>
          <w:szCs w:val="22"/>
        </w:rPr>
      </w:pPr>
    </w:p>
    <w:p w14:paraId="0E52067D" w14:textId="77777777" w:rsidR="00ED2C7F" w:rsidRDefault="00ED2C7F" w:rsidP="00ED2C7F">
      <w:pPr>
        <w:rPr>
          <w:sz w:val="22"/>
          <w:szCs w:val="22"/>
        </w:rPr>
      </w:pPr>
    </w:p>
    <w:p w14:paraId="7BCFAD11" w14:textId="77777777" w:rsidR="00ED2C7F" w:rsidRPr="00736FDC" w:rsidRDefault="00ED2C7F" w:rsidP="00ED2C7F">
      <w:pPr>
        <w:rPr>
          <w:sz w:val="22"/>
          <w:szCs w:val="22"/>
        </w:rPr>
      </w:pPr>
    </w:p>
    <w:p w14:paraId="02E137AA" w14:textId="77777777" w:rsidR="008A2787" w:rsidRDefault="008A2787" w:rsidP="00ED2C7F">
      <w:pPr>
        <w:rPr>
          <w:b/>
          <w:u w:val="single"/>
        </w:rPr>
      </w:pPr>
    </w:p>
    <w:p w14:paraId="312E98B6" w14:textId="77777777" w:rsidR="008A2787" w:rsidRDefault="008A2787" w:rsidP="00ED2C7F">
      <w:pPr>
        <w:rPr>
          <w:b/>
          <w:u w:val="single"/>
        </w:rPr>
      </w:pPr>
    </w:p>
    <w:p w14:paraId="548BD8F5" w14:textId="77777777" w:rsidR="008A2787" w:rsidRDefault="008A2787" w:rsidP="00ED2C7F">
      <w:pPr>
        <w:rPr>
          <w:b/>
          <w:u w:val="single"/>
        </w:rPr>
      </w:pPr>
    </w:p>
    <w:p w14:paraId="213D47D9" w14:textId="77777777" w:rsidR="008A2787" w:rsidRDefault="008A2787" w:rsidP="00ED2C7F">
      <w:pPr>
        <w:rPr>
          <w:b/>
          <w:u w:val="single"/>
        </w:rPr>
      </w:pPr>
    </w:p>
    <w:p w14:paraId="02F8A15F" w14:textId="77777777" w:rsidR="008A2787" w:rsidRDefault="008A2787" w:rsidP="00ED2C7F">
      <w:pPr>
        <w:rPr>
          <w:b/>
          <w:u w:val="single"/>
        </w:rPr>
      </w:pPr>
    </w:p>
    <w:p w14:paraId="692F6633" w14:textId="46FA14B1" w:rsidR="00ED2C7F" w:rsidRPr="009F7E8A" w:rsidRDefault="00ED2C7F" w:rsidP="00ED2C7F">
      <w:pPr>
        <w:rPr>
          <w:b/>
          <w:u w:val="single"/>
        </w:rPr>
      </w:pPr>
      <w:r w:rsidRPr="009F7E8A">
        <w:rPr>
          <w:b/>
          <w:u w:val="single"/>
        </w:rPr>
        <w:lastRenderedPageBreak/>
        <w:t>Assignments and Grading</w:t>
      </w:r>
    </w:p>
    <w:p w14:paraId="5A70AAA3" w14:textId="77777777" w:rsidR="00ED2C7F" w:rsidRPr="00501D9E" w:rsidRDefault="00ED2C7F" w:rsidP="00ED2C7F">
      <w:pPr>
        <w:rPr>
          <w:sz w:val="22"/>
          <w:szCs w:val="22"/>
        </w:rPr>
      </w:pPr>
      <w:r w:rsidRPr="00501D9E">
        <w:rPr>
          <w:sz w:val="22"/>
          <w:szCs w:val="22"/>
        </w:rPr>
        <w:t>Final Grades will be calculated as follows:</w:t>
      </w:r>
    </w:p>
    <w:p w14:paraId="2F4F0F93" w14:textId="77777777" w:rsidR="00ED2C7F" w:rsidRPr="00501D9E" w:rsidRDefault="00ED2C7F" w:rsidP="00ED2C7F">
      <w:pPr>
        <w:rPr>
          <w:sz w:val="22"/>
          <w:szCs w:val="22"/>
        </w:rPr>
      </w:pPr>
    </w:p>
    <w:p w14:paraId="07154483" w14:textId="77777777" w:rsidR="00ED2C7F" w:rsidRPr="00752BA6" w:rsidRDefault="00ED2C7F" w:rsidP="00ED2C7F">
      <w:pPr>
        <w:rPr>
          <w:b/>
          <w:bCs/>
          <w:sz w:val="22"/>
          <w:szCs w:val="22"/>
          <w:u w:val="single"/>
        </w:rPr>
      </w:pPr>
      <w:r w:rsidRPr="00752BA6">
        <w:rPr>
          <w:b/>
          <w:bCs/>
          <w:sz w:val="22"/>
          <w:szCs w:val="22"/>
          <w:u w:val="single"/>
        </w:rPr>
        <w:t>Assignment Name</w:t>
      </w:r>
      <w:r w:rsidRPr="00752BA6">
        <w:rPr>
          <w:b/>
          <w:bCs/>
          <w:sz w:val="22"/>
          <w:szCs w:val="22"/>
        </w:rPr>
        <w:tab/>
      </w:r>
      <w:r w:rsidRPr="00752BA6">
        <w:rPr>
          <w:b/>
          <w:bCs/>
          <w:sz w:val="22"/>
          <w:szCs w:val="22"/>
        </w:rPr>
        <w:tab/>
      </w:r>
      <w:r w:rsidRPr="00752BA6">
        <w:rPr>
          <w:b/>
          <w:bCs/>
          <w:sz w:val="22"/>
          <w:szCs w:val="22"/>
        </w:rPr>
        <w:tab/>
      </w:r>
      <w:r w:rsidRPr="00752BA6">
        <w:rPr>
          <w:b/>
          <w:bCs/>
          <w:sz w:val="22"/>
          <w:szCs w:val="22"/>
        </w:rPr>
        <w:tab/>
      </w:r>
      <w:r w:rsidRPr="00752BA6">
        <w:rPr>
          <w:b/>
          <w:bCs/>
          <w:sz w:val="22"/>
          <w:szCs w:val="22"/>
        </w:rPr>
        <w:tab/>
      </w:r>
      <w:r w:rsidRPr="00752BA6">
        <w:rPr>
          <w:b/>
          <w:bCs/>
          <w:sz w:val="22"/>
          <w:szCs w:val="22"/>
        </w:rPr>
        <w:tab/>
      </w:r>
      <w:r w:rsidRPr="00752BA6">
        <w:rPr>
          <w:b/>
          <w:bCs/>
          <w:sz w:val="22"/>
          <w:szCs w:val="22"/>
          <w:u w:val="single"/>
        </w:rPr>
        <w:t>Points Available</w:t>
      </w:r>
    </w:p>
    <w:p w14:paraId="29ECB02E" w14:textId="77777777" w:rsidR="00D67A1F" w:rsidRPr="00752BA6" w:rsidRDefault="00D67A1F" w:rsidP="00ED2C7F">
      <w:pPr>
        <w:rPr>
          <w:b/>
          <w:bCs/>
          <w:sz w:val="22"/>
          <w:szCs w:val="22"/>
          <w:u w:val="single"/>
        </w:rPr>
      </w:pPr>
    </w:p>
    <w:p w14:paraId="6599EE0A" w14:textId="77777777" w:rsidR="00D67A1F" w:rsidRPr="00752BA6" w:rsidRDefault="00D67A1F" w:rsidP="00D67A1F">
      <w:pPr>
        <w:rPr>
          <w:bCs/>
          <w:sz w:val="22"/>
          <w:szCs w:val="22"/>
        </w:rPr>
      </w:pPr>
      <w:r w:rsidRPr="00752BA6">
        <w:rPr>
          <w:bCs/>
          <w:sz w:val="22"/>
          <w:szCs w:val="22"/>
        </w:rPr>
        <w:t>Class Attendance</w:t>
      </w:r>
      <w:r w:rsidRPr="00752BA6">
        <w:rPr>
          <w:bCs/>
          <w:sz w:val="22"/>
          <w:szCs w:val="22"/>
        </w:rPr>
        <w:tab/>
      </w:r>
      <w:r w:rsidRPr="00752BA6">
        <w:rPr>
          <w:bCs/>
          <w:sz w:val="22"/>
          <w:szCs w:val="22"/>
        </w:rPr>
        <w:tab/>
      </w:r>
      <w:r w:rsidRPr="00752BA6">
        <w:rPr>
          <w:bCs/>
          <w:sz w:val="22"/>
          <w:szCs w:val="22"/>
        </w:rPr>
        <w:tab/>
      </w:r>
      <w:r w:rsidRPr="00752BA6">
        <w:rPr>
          <w:bCs/>
          <w:sz w:val="22"/>
          <w:szCs w:val="22"/>
        </w:rPr>
        <w:tab/>
      </w:r>
      <w:r w:rsidRPr="00752BA6">
        <w:rPr>
          <w:bCs/>
          <w:sz w:val="22"/>
          <w:szCs w:val="22"/>
        </w:rPr>
        <w:tab/>
      </w:r>
      <w:r w:rsidRPr="00752BA6">
        <w:rPr>
          <w:bCs/>
          <w:sz w:val="22"/>
          <w:szCs w:val="22"/>
        </w:rPr>
        <w:tab/>
      </w:r>
      <w:r w:rsidRPr="00752BA6">
        <w:rPr>
          <w:bCs/>
          <w:sz w:val="22"/>
          <w:szCs w:val="22"/>
        </w:rPr>
        <w:tab/>
        <w:t>50</w:t>
      </w:r>
    </w:p>
    <w:p w14:paraId="5D4DDBFC" w14:textId="77777777" w:rsidR="00D67A1F" w:rsidRPr="00752BA6" w:rsidRDefault="00D67A1F" w:rsidP="00D67A1F">
      <w:pPr>
        <w:rPr>
          <w:bCs/>
          <w:sz w:val="22"/>
          <w:szCs w:val="22"/>
        </w:rPr>
      </w:pPr>
      <w:r w:rsidRPr="00752BA6">
        <w:rPr>
          <w:bCs/>
          <w:sz w:val="22"/>
          <w:szCs w:val="22"/>
        </w:rPr>
        <w:t>Class Participation</w:t>
      </w:r>
      <w:r w:rsidRPr="00752BA6">
        <w:rPr>
          <w:bCs/>
          <w:sz w:val="22"/>
          <w:szCs w:val="22"/>
        </w:rPr>
        <w:tab/>
      </w:r>
      <w:r w:rsidRPr="00752BA6">
        <w:rPr>
          <w:bCs/>
          <w:sz w:val="22"/>
          <w:szCs w:val="22"/>
        </w:rPr>
        <w:tab/>
      </w:r>
      <w:r w:rsidRPr="00752BA6">
        <w:rPr>
          <w:bCs/>
          <w:sz w:val="22"/>
          <w:szCs w:val="22"/>
        </w:rPr>
        <w:tab/>
      </w:r>
      <w:r w:rsidRPr="00752BA6">
        <w:rPr>
          <w:bCs/>
          <w:sz w:val="22"/>
          <w:szCs w:val="22"/>
        </w:rPr>
        <w:tab/>
      </w:r>
      <w:r w:rsidRPr="00752BA6">
        <w:rPr>
          <w:bCs/>
          <w:sz w:val="22"/>
          <w:szCs w:val="22"/>
        </w:rPr>
        <w:tab/>
      </w:r>
      <w:r w:rsidRPr="00752BA6">
        <w:rPr>
          <w:bCs/>
          <w:sz w:val="22"/>
          <w:szCs w:val="22"/>
        </w:rPr>
        <w:tab/>
      </w:r>
      <w:r w:rsidRPr="00752BA6">
        <w:rPr>
          <w:bCs/>
          <w:sz w:val="22"/>
          <w:szCs w:val="22"/>
        </w:rPr>
        <w:tab/>
        <w:t>50</w:t>
      </w:r>
    </w:p>
    <w:p w14:paraId="7CA93EEA" w14:textId="77777777" w:rsidR="00D67A1F" w:rsidRPr="00752BA6" w:rsidRDefault="00D67A1F" w:rsidP="00D67A1F">
      <w:pPr>
        <w:rPr>
          <w:bCs/>
          <w:sz w:val="22"/>
          <w:szCs w:val="22"/>
        </w:rPr>
      </w:pPr>
    </w:p>
    <w:p w14:paraId="4B6D00F9" w14:textId="40E2D18E" w:rsidR="00D67A1F" w:rsidRPr="00752BA6" w:rsidRDefault="00D67A1F" w:rsidP="00D67A1F">
      <w:pPr>
        <w:rPr>
          <w:bCs/>
          <w:sz w:val="22"/>
          <w:szCs w:val="22"/>
        </w:rPr>
      </w:pPr>
      <w:r w:rsidRPr="00752BA6">
        <w:rPr>
          <w:bCs/>
          <w:sz w:val="22"/>
          <w:szCs w:val="22"/>
        </w:rPr>
        <w:t>Scientific Study Evaluation</w:t>
      </w:r>
      <w:r w:rsidRPr="00752BA6">
        <w:rPr>
          <w:bCs/>
          <w:sz w:val="22"/>
          <w:szCs w:val="22"/>
        </w:rPr>
        <w:tab/>
      </w:r>
      <w:r w:rsidRPr="00752BA6">
        <w:rPr>
          <w:bCs/>
          <w:sz w:val="22"/>
          <w:szCs w:val="22"/>
        </w:rPr>
        <w:tab/>
      </w:r>
      <w:r w:rsidRPr="00752BA6">
        <w:rPr>
          <w:bCs/>
          <w:sz w:val="22"/>
          <w:szCs w:val="22"/>
        </w:rPr>
        <w:tab/>
      </w:r>
      <w:r w:rsidRPr="00752BA6">
        <w:rPr>
          <w:bCs/>
          <w:sz w:val="22"/>
          <w:szCs w:val="22"/>
        </w:rPr>
        <w:tab/>
      </w:r>
      <w:r w:rsidRPr="00752BA6">
        <w:rPr>
          <w:bCs/>
          <w:sz w:val="22"/>
          <w:szCs w:val="22"/>
        </w:rPr>
        <w:tab/>
      </w:r>
      <w:r w:rsidRPr="00752BA6">
        <w:rPr>
          <w:bCs/>
          <w:sz w:val="22"/>
          <w:szCs w:val="22"/>
        </w:rPr>
        <w:tab/>
      </w:r>
      <w:r w:rsidR="00752BA6">
        <w:rPr>
          <w:bCs/>
          <w:sz w:val="22"/>
          <w:szCs w:val="22"/>
        </w:rPr>
        <w:t>40</w:t>
      </w:r>
    </w:p>
    <w:p w14:paraId="63725B46" w14:textId="627D2AC3" w:rsidR="00752BA6" w:rsidRPr="00752BA6" w:rsidRDefault="00752BA6" w:rsidP="00D67A1F">
      <w:pPr>
        <w:rPr>
          <w:bCs/>
          <w:sz w:val="22"/>
          <w:szCs w:val="22"/>
        </w:rPr>
      </w:pPr>
      <w:r w:rsidRPr="00752BA6">
        <w:rPr>
          <w:bCs/>
          <w:sz w:val="22"/>
          <w:szCs w:val="22"/>
        </w:rPr>
        <w:t>Game of Life of Scientists Analysis</w:t>
      </w:r>
      <w:r w:rsidRPr="00752BA6">
        <w:rPr>
          <w:bCs/>
          <w:sz w:val="22"/>
          <w:szCs w:val="22"/>
        </w:rPr>
        <w:tab/>
      </w:r>
      <w:r w:rsidRPr="00752BA6">
        <w:rPr>
          <w:bCs/>
          <w:sz w:val="22"/>
          <w:szCs w:val="22"/>
        </w:rPr>
        <w:tab/>
      </w:r>
      <w:r w:rsidRPr="00752BA6">
        <w:rPr>
          <w:bCs/>
          <w:sz w:val="22"/>
          <w:szCs w:val="22"/>
        </w:rPr>
        <w:tab/>
      </w:r>
      <w:r w:rsidRPr="00752BA6">
        <w:rPr>
          <w:bCs/>
          <w:sz w:val="22"/>
          <w:szCs w:val="22"/>
        </w:rPr>
        <w:tab/>
      </w:r>
      <w:r w:rsidRPr="00752BA6">
        <w:rPr>
          <w:bCs/>
          <w:sz w:val="22"/>
          <w:szCs w:val="22"/>
        </w:rPr>
        <w:tab/>
      </w:r>
      <w:r>
        <w:rPr>
          <w:bCs/>
          <w:sz w:val="22"/>
          <w:szCs w:val="22"/>
        </w:rPr>
        <w:t>15</w:t>
      </w:r>
    </w:p>
    <w:p w14:paraId="3AB601D9" w14:textId="511F1063" w:rsidR="00D67A1F" w:rsidRPr="00752BA6" w:rsidRDefault="00D67A1F" w:rsidP="00D67A1F">
      <w:pPr>
        <w:rPr>
          <w:bCs/>
          <w:sz w:val="22"/>
          <w:szCs w:val="22"/>
        </w:rPr>
      </w:pPr>
      <w:r w:rsidRPr="00752BA6">
        <w:rPr>
          <w:bCs/>
          <w:sz w:val="22"/>
          <w:szCs w:val="22"/>
        </w:rPr>
        <w:t>Archives &amp; Special Collections Project</w:t>
      </w:r>
      <w:r w:rsidRPr="00752BA6">
        <w:rPr>
          <w:bCs/>
          <w:sz w:val="22"/>
          <w:szCs w:val="22"/>
        </w:rPr>
        <w:tab/>
      </w:r>
      <w:r w:rsidRPr="00752BA6">
        <w:rPr>
          <w:bCs/>
          <w:sz w:val="22"/>
          <w:szCs w:val="22"/>
        </w:rPr>
        <w:tab/>
      </w:r>
      <w:r w:rsidRPr="00752BA6">
        <w:rPr>
          <w:bCs/>
          <w:sz w:val="22"/>
          <w:szCs w:val="22"/>
        </w:rPr>
        <w:tab/>
      </w:r>
      <w:r w:rsidRPr="00752BA6">
        <w:rPr>
          <w:bCs/>
          <w:sz w:val="22"/>
          <w:szCs w:val="22"/>
        </w:rPr>
        <w:tab/>
      </w:r>
      <w:r w:rsidRPr="00752BA6">
        <w:rPr>
          <w:bCs/>
          <w:sz w:val="22"/>
          <w:szCs w:val="22"/>
        </w:rPr>
        <w:tab/>
      </w:r>
      <w:r w:rsidR="00752BA6">
        <w:rPr>
          <w:bCs/>
          <w:sz w:val="22"/>
          <w:szCs w:val="22"/>
        </w:rPr>
        <w:t>30</w:t>
      </w:r>
    </w:p>
    <w:p w14:paraId="3AF1779B" w14:textId="5CD7BCC0" w:rsidR="00D67A1F" w:rsidRPr="00752BA6" w:rsidRDefault="00D67A1F" w:rsidP="00D67A1F">
      <w:pPr>
        <w:rPr>
          <w:bCs/>
          <w:sz w:val="22"/>
          <w:szCs w:val="22"/>
        </w:rPr>
      </w:pPr>
      <w:r w:rsidRPr="00752BA6">
        <w:rPr>
          <w:bCs/>
          <w:sz w:val="22"/>
          <w:szCs w:val="22"/>
        </w:rPr>
        <w:t>Feminist Science Fiction</w:t>
      </w:r>
      <w:r w:rsidR="00752BA6">
        <w:rPr>
          <w:bCs/>
          <w:sz w:val="22"/>
          <w:szCs w:val="22"/>
        </w:rPr>
        <w:t xml:space="preserve"> Reflection</w:t>
      </w:r>
      <w:r w:rsidRPr="00752BA6">
        <w:rPr>
          <w:bCs/>
          <w:sz w:val="22"/>
          <w:szCs w:val="22"/>
        </w:rPr>
        <w:tab/>
      </w:r>
      <w:r w:rsidRPr="00752BA6">
        <w:rPr>
          <w:bCs/>
          <w:sz w:val="22"/>
          <w:szCs w:val="22"/>
        </w:rPr>
        <w:tab/>
      </w:r>
      <w:r w:rsidRPr="00752BA6">
        <w:rPr>
          <w:bCs/>
          <w:sz w:val="22"/>
          <w:szCs w:val="22"/>
        </w:rPr>
        <w:tab/>
      </w:r>
      <w:r w:rsidRPr="00752BA6">
        <w:rPr>
          <w:bCs/>
          <w:sz w:val="22"/>
          <w:szCs w:val="22"/>
        </w:rPr>
        <w:tab/>
      </w:r>
      <w:r w:rsidRPr="00752BA6">
        <w:rPr>
          <w:bCs/>
          <w:sz w:val="22"/>
          <w:szCs w:val="22"/>
        </w:rPr>
        <w:tab/>
        <w:t>2</w:t>
      </w:r>
      <w:r w:rsidR="00752BA6">
        <w:rPr>
          <w:bCs/>
          <w:sz w:val="22"/>
          <w:szCs w:val="22"/>
        </w:rPr>
        <w:t>0</w:t>
      </w:r>
    </w:p>
    <w:p w14:paraId="55F8F8C8" w14:textId="1940EC8B" w:rsidR="00D67A1F" w:rsidRPr="00752BA6" w:rsidRDefault="00D67A1F" w:rsidP="00D67A1F">
      <w:pPr>
        <w:rPr>
          <w:bCs/>
          <w:sz w:val="22"/>
          <w:szCs w:val="22"/>
        </w:rPr>
      </w:pPr>
      <w:r w:rsidRPr="00752BA6">
        <w:rPr>
          <w:bCs/>
          <w:sz w:val="22"/>
          <w:szCs w:val="22"/>
        </w:rPr>
        <w:t>Generative AI Response</w:t>
      </w:r>
      <w:r w:rsidRPr="00752BA6">
        <w:rPr>
          <w:bCs/>
          <w:sz w:val="22"/>
          <w:szCs w:val="22"/>
        </w:rPr>
        <w:tab/>
      </w:r>
      <w:r w:rsidRPr="00752BA6">
        <w:rPr>
          <w:bCs/>
          <w:sz w:val="22"/>
          <w:szCs w:val="22"/>
        </w:rPr>
        <w:tab/>
      </w:r>
      <w:r w:rsidRPr="00752BA6">
        <w:rPr>
          <w:bCs/>
          <w:sz w:val="22"/>
          <w:szCs w:val="22"/>
        </w:rPr>
        <w:tab/>
      </w:r>
      <w:r w:rsidRPr="00752BA6">
        <w:rPr>
          <w:bCs/>
          <w:sz w:val="22"/>
          <w:szCs w:val="22"/>
        </w:rPr>
        <w:tab/>
      </w:r>
      <w:r w:rsidRPr="00752BA6">
        <w:rPr>
          <w:bCs/>
          <w:sz w:val="22"/>
          <w:szCs w:val="22"/>
        </w:rPr>
        <w:tab/>
      </w:r>
      <w:r w:rsidRPr="00752BA6">
        <w:rPr>
          <w:bCs/>
          <w:sz w:val="22"/>
          <w:szCs w:val="22"/>
        </w:rPr>
        <w:tab/>
      </w:r>
      <w:r w:rsidRPr="00752BA6">
        <w:rPr>
          <w:bCs/>
          <w:sz w:val="22"/>
          <w:szCs w:val="22"/>
        </w:rPr>
        <w:tab/>
        <w:t>2</w:t>
      </w:r>
      <w:r w:rsidR="00752BA6">
        <w:rPr>
          <w:bCs/>
          <w:sz w:val="22"/>
          <w:szCs w:val="22"/>
        </w:rPr>
        <w:t>0</w:t>
      </w:r>
    </w:p>
    <w:p w14:paraId="3CC81A82" w14:textId="08998ABB" w:rsidR="00D67A1F" w:rsidRPr="00752BA6" w:rsidRDefault="00D67A1F" w:rsidP="00D67A1F">
      <w:pPr>
        <w:rPr>
          <w:bCs/>
          <w:sz w:val="22"/>
          <w:szCs w:val="22"/>
        </w:rPr>
      </w:pPr>
      <w:r w:rsidRPr="00752BA6">
        <w:rPr>
          <w:bCs/>
          <w:sz w:val="22"/>
          <w:szCs w:val="22"/>
        </w:rPr>
        <w:t>GSWS / RESI Event Analysis</w:t>
      </w:r>
      <w:r w:rsidRPr="00752BA6">
        <w:rPr>
          <w:bCs/>
          <w:sz w:val="22"/>
          <w:szCs w:val="22"/>
        </w:rPr>
        <w:tab/>
      </w:r>
      <w:r w:rsidRPr="00752BA6">
        <w:rPr>
          <w:bCs/>
          <w:sz w:val="22"/>
          <w:szCs w:val="22"/>
        </w:rPr>
        <w:tab/>
      </w:r>
      <w:r w:rsidRPr="00752BA6">
        <w:rPr>
          <w:bCs/>
          <w:sz w:val="22"/>
          <w:szCs w:val="22"/>
        </w:rPr>
        <w:tab/>
      </w:r>
      <w:r w:rsidRPr="00752BA6">
        <w:rPr>
          <w:bCs/>
          <w:sz w:val="22"/>
          <w:szCs w:val="22"/>
        </w:rPr>
        <w:tab/>
      </w:r>
      <w:r w:rsidRPr="00752BA6">
        <w:rPr>
          <w:bCs/>
          <w:sz w:val="22"/>
          <w:szCs w:val="22"/>
        </w:rPr>
        <w:tab/>
      </w:r>
      <w:r w:rsidRPr="00752BA6">
        <w:rPr>
          <w:bCs/>
          <w:sz w:val="22"/>
          <w:szCs w:val="22"/>
        </w:rPr>
        <w:tab/>
        <w:t>2</w:t>
      </w:r>
      <w:r w:rsidR="00752BA6" w:rsidRPr="00752BA6">
        <w:rPr>
          <w:bCs/>
          <w:sz w:val="22"/>
          <w:szCs w:val="22"/>
        </w:rPr>
        <w:t>5</w:t>
      </w:r>
    </w:p>
    <w:p w14:paraId="522A1169" w14:textId="6C31656F" w:rsidR="00D67A1F" w:rsidRPr="00752BA6" w:rsidRDefault="00D67A1F" w:rsidP="00D67A1F">
      <w:pPr>
        <w:rPr>
          <w:bCs/>
          <w:sz w:val="22"/>
          <w:szCs w:val="22"/>
        </w:rPr>
      </w:pPr>
      <w:r w:rsidRPr="00752BA6">
        <w:rPr>
          <w:bCs/>
          <w:sz w:val="22"/>
          <w:szCs w:val="22"/>
        </w:rPr>
        <w:t>Final Project</w:t>
      </w:r>
      <w:r w:rsidRPr="00752BA6">
        <w:rPr>
          <w:bCs/>
          <w:sz w:val="22"/>
          <w:szCs w:val="22"/>
        </w:rPr>
        <w:tab/>
      </w:r>
      <w:r w:rsidRPr="00752BA6">
        <w:rPr>
          <w:bCs/>
          <w:sz w:val="22"/>
          <w:szCs w:val="22"/>
        </w:rPr>
        <w:tab/>
      </w:r>
      <w:r w:rsidRPr="00752BA6">
        <w:rPr>
          <w:bCs/>
          <w:sz w:val="22"/>
          <w:szCs w:val="22"/>
        </w:rPr>
        <w:tab/>
      </w:r>
      <w:r w:rsidRPr="00752BA6">
        <w:rPr>
          <w:bCs/>
          <w:sz w:val="22"/>
          <w:szCs w:val="22"/>
        </w:rPr>
        <w:tab/>
      </w:r>
      <w:r w:rsidRPr="00752BA6">
        <w:rPr>
          <w:bCs/>
          <w:sz w:val="22"/>
          <w:szCs w:val="22"/>
        </w:rPr>
        <w:tab/>
      </w:r>
      <w:r w:rsidRPr="00752BA6">
        <w:rPr>
          <w:bCs/>
          <w:sz w:val="22"/>
          <w:szCs w:val="22"/>
        </w:rPr>
        <w:tab/>
      </w:r>
      <w:r w:rsidRPr="00752BA6">
        <w:rPr>
          <w:bCs/>
          <w:sz w:val="22"/>
          <w:szCs w:val="22"/>
        </w:rPr>
        <w:tab/>
      </w:r>
      <w:r w:rsidRPr="00752BA6">
        <w:rPr>
          <w:bCs/>
          <w:sz w:val="22"/>
          <w:szCs w:val="22"/>
        </w:rPr>
        <w:tab/>
      </w:r>
      <w:r w:rsidR="00752BA6" w:rsidRPr="00752BA6">
        <w:rPr>
          <w:bCs/>
          <w:sz w:val="22"/>
          <w:szCs w:val="22"/>
        </w:rPr>
        <w:t>50</w:t>
      </w:r>
    </w:p>
    <w:p w14:paraId="31D5DA18" w14:textId="77777777" w:rsidR="00D67A1F" w:rsidRDefault="00D67A1F" w:rsidP="00D67A1F">
      <w:pPr>
        <w:rPr>
          <w:bCs/>
          <w:sz w:val="22"/>
          <w:szCs w:val="22"/>
        </w:rPr>
      </w:pPr>
    </w:p>
    <w:p w14:paraId="18B81540" w14:textId="77777777" w:rsidR="00ED2C7F" w:rsidRPr="00A06B2F" w:rsidRDefault="00ED2C7F" w:rsidP="00ED2C7F">
      <w:pPr>
        <w:shd w:val="clear" w:color="auto" w:fill="FFFFFF"/>
        <w:spacing w:after="30" w:line="244" w:lineRule="atLeast"/>
        <w:rPr>
          <w:bCs/>
          <w:sz w:val="20"/>
          <w:szCs w:val="20"/>
        </w:rPr>
      </w:pPr>
    </w:p>
    <w:p w14:paraId="6913EDF9" w14:textId="6B0E98C5" w:rsidR="00ED2C7F" w:rsidRDefault="00976DF8" w:rsidP="00ED2C7F">
      <w:pPr>
        <w:rPr>
          <w:b/>
          <w:sz w:val="22"/>
          <w:szCs w:val="22"/>
          <w:u w:val="single"/>
        </w:rPr>
      </w:pPr>
      <w:r>
        <w:rPr>
          <w:b/>
          <w:sz w:val="22"/>
          <w:szCs w:val="22"/>
          <w:u w:val="single"/>
        </w:rPr>
        <w:t>Assignments:</w:t>
      </w:r>
    </w:p>
    <w:p w14:paraId="16405529" w14:textId="77777777" w:rsidR="00976DF8" w:rsidRDefault="00976DF8" w:rsidP="00976DF8">
      <w:pPr>
        <w:rPr>
          <w:b/>
          <w:bCs/>
          <w:sz w:val="22"/>
          <w:szCs w:val="22"/>
        </w:rPr>
      </w:pPr>
    </w:p>
    <w:p w14:paraId="29DA9EE7" w14:textId="77777777" w:rsidR="00976DF8" w:rsidRPr="004E21A6" w:rsidRDefault="00976DF8" w:rsidP="00976DF8">
      <w:pPr>
        <w:pStyle w:val="NoSpacing"/>
        <w:rPr>
          <w:rFonts w:ascii="Times New Roman" w:hAnsi="Times New Roman" w:cs="Times New Roman"/>
          <w:sz w:val="22"/>
          <w:szCs w:val="22"/>
        </w:rPr>
      </w:pPr>
      <w:r w:rsidRPr="004E21A6">
        <w:rPr>
          <w:rFonts w:ascii="Times New Roman" w:hAnsi="Times New Roman" w:cs="Times New Roman"/>
          <w:b/>
          <w:bCs/>
          <w:sz w:val="22"/>
          <w:szCs w:val="22"/>
        </w:rPr>
        <w:t xml:space="preserve">Class Attendance: </w:t>
      </w:r>
      <w:r w:rsidRPr="004E21A6">
        <w:rPr>
          <w:rFonts w:ascii="Times New Roman" w:hAnsi="Times New Roman" w:cs="Times New Roman"/>
          <w:sz w:val="22"/>
          <w:szCs w:val="22"/>
        </w:rPr>
        <w:t xml:space="preserve">Attendance is your choice; however, frequent absences will affect your ability to perform in class, and that will be reflected in this portion of your grade. Essentially, you will receive 2 points for every class you attend. This assumes </w:t>
      </w:r>
      <w:r w:rsidRPr="004E21A6">
        <w:rPr>
          <w:rFonts w:ascii="Times New Roman" w:hAnsi="Times New Roman" w:cs="Times New Roman"/>
          <w:b/>
          <w:bCs/>
          <w:sz w:val="22"/>
          <w:szCs w:val="22"/>
          <w:u w:val="single"/>
        </w:rPr>
        <w:t>two absences during the semester, no questions asked.</w:t>
      </w:r>
      <w:r w:rsidRPr="004E21A6">
        <w:rPr>
          <w:rFonts w:ascii="Times New Roman" w:hAnsi="Times New Roman" w:cs="Times New Roman"/>
          <w:sz w:val="22"/>
          <w:szCs w:val="22"/>
        </w:rPr>
        <w:t xml:space="preserve"> </w:t>
      </w:r>
    </w:p>
    <w:p w14:paraId="430ED690" w14:textId="77777777" w:rsidR="00976DF8" w:rsidRPr="004E21A6" w:rsidRDefault="00976DF8" w:rsidP="00976DF8">
      <w:pPr>
        <w:pStyle w:val="NoSpacing"/>
        <w:rPr>
          <w:rFonts w:ascii="Times New Roman" w:hAnsi="Times New Roman" w:cs="Times New Roman"/>
          <w:sz w:val="22"/>
          <w:szCs w:val="22"/>
        </w:rPr>
      </w:pPr>
      <w:r w:rsidRPr="004E21A6">
        <w:rPr>
          <w:rFonts w:ascii="Times New Roman" w:hAnsi="Times New Roman" w:cs="Times New Roman"/>
          <w:sz w:val="22"/>
          <w:szCs w:val="22"/>
        </w:rPr>
        <w:t>Please note, if something prevents you from attending class, please talk with me. We can make anything work if we discuss it.</w:t>
      </w:r>
    </w:p>
    <w:p w14:paraId="2B4A3991" w14:textId="77777777" w:rsidR="00976DF8" w:rsidRPr="004E21A6" w:rsidRDefault="00976DF8" w:rsidP="00976DF8">
      <w:pPr>
        <w:pStyle w:val="NoSpacing"/>
        <w:rPr>
          <w:rFonts w:ascii="Times New Roman" w:hAnsi="Times New Roman" w:cs="Times New Roman"/>
          <w:b/>
          <w:bCs/>
          <w:sz w:val="22"/>
          <w:szCs w:val="22"/>
        </w:rPr>
      </w:pPr>
    </w:p>
    <w:p w14:paraId="598F2EB0" w14:textId="64ADAF8B" w:rsidR="00976DF8" w:rsidRPr="004E21A6" w:rsidRDefault="00976DF8" w:rsidP="00976DF8">
      <w:pPr>
        <w:pStyle w:val="NoSpacing"/>
        <w:rPr>
          <w:rFonts w:ascii="Times New Roman" w:hAnsi="Times New Roman" w:cs="Times New Roman"/>
          <w:sz w:val="22"/>
          <w:szCs w:val="22"/>
        </w:rPr>
      </w:pPr>
      <w:r w:rsidRPr="004E21A6">
        <w:rPr>
          <w:rFonts w:ascii="Times New Roman" w:hAnsi="Times New Roman" w:cs="Times New Roman"/>
          <w:b/>
          <w:bCs/>
          <w:sz w:val="22"/>
          <w:szCs w:val="22"/>
        </w:rPr>
        <w:t xml:space="preserve">Class Participation: </w:t>
      </w:r>
      <w:r w:rsidRPr="004E21A6">
        <w:rPr>
          <w:rFonts w:ascii="Times New Roman" w:hAnsi="Times New Roman" w:cs="Times New Roman"/>
          <w:sz w:val="22"/>
          <w:szCs w:val="22"/>
        </w:rPr>
        <w:t xml:space="preserve">This is a discussion-based class that relies on your presence, your engagement, and your </w:t>
      </w:r>
      <w:r w:rsidR="00752BA6">
        <w:rPr>
          <w:rFonts w:ascii="Times New Roman" w:hAnsi="Times New Roman" w:cs="Times New Roman"/>
          <w:sz w:val="22"/>
          <w:szCs w:val="22"/>
        </w:rPr>
        <w:t>insights</w:t>
      </w:r>
      <w:r w:rsidRPr="004E21A6">
        <w:rPr>
          <w:rFonts w:ascii="Times New Roman" w:hAnsi="Times New Roman" w:cs="Times New Roman"/>
          <w:sz w:val="22"/>
          <w:szCs w:val="22"/>
        </w:rPr>
        <w:t>. This is why this is the largest portion of your semester grade. I want to assure you that “class participation” represents so much more than talking in class. I understand that talking can sometimes be stressful, especially if you are exploring a new topic or a situation. While I hope this semester will give you opportunities to overcome these feelings, I also acknowledge that there are many ways to engage with this class in a positive way. For that reason, this part of your grade will include (but is not limited to):</w:t>
      </w:r>
    </w:p>
    <w:p w14:paraId="64FF0CEC" w14:textId="77777777" w:rsidR="00976DF8" w:rsidRPr="004E21A6" w:rsidRDefault="00976DF8" w:rsidP="00976DF8">
      <w:pPr>
        <w:pStyle w:val="NoSpacing"/>
        <w:numPr>
          <w:ilvl w:val="0"/>
          <w:numId w:val="45"/>
        </w:numPr>
        <w:rPr>
          <w:rFonts w:ascii="Times New Roman" w:hAnsi="Times New Roman" w:cs="Times New Roman"/>
          <w:sz w:val="22"/>
          <w:szCs w:val="22"/>
        </w:rPr>
      </w:pPr>
      <w:r w:rsidRPr="004E21A6">
        <w:rPr>
          <w:rFonts w:ascii="Times New Roman" w:hAnsi="Times New Roman" w:cs="Times New Roman"/>
          <w:sz w:val="22"/>
          <w:szCs w:val="22"/>
        </w:rPr>
        <w:t>Coming to class and being engaged</w:t>
      </w:r>
    </w:p>
    <w:p w14:paraId="279FA4A9" w14:textId="77777777" w:rsidR="00976DF8" w:rsidRPr="004E21A6" w:rsidRDefault="00976DF8" w:rsidP="00976DF8">
      <w:pPr>
        <w:pStyle w:val="NoSpacing"/>
        <w:numPr>
          <w:ilvl w:val="0"/>
          <w:numId w:val="45"/>
        </w:numPr>
        <w:rPr>
          <w:rFonts w:ascii="Times New Roman" w:hAnsi="Times New Roman" w:cs="Times New Roman"/>
          <w:sz w:val="22"/>
          <w:szCs w:val="22"/>
        </w:rPr>
      </w:pPr>
      <w:r w:rsidRPr="004E21A6">
        <w:rPr>
          <w:rFonts w:ascii="Times New Roman" w:hAnsi="Times New Roman" w:cs="Times New Roman"/>
          <w:sz w:val="22"/>
          <w:szCs w:val="22"/>
        </w:rPr>
        <w:t>Contributing to the class Google Doc</w:t>
      </w:r>
    </w:p>
    <w:p w14:paraId="327CA297" w14:textId="77777777" w:rsidR="00976DF8" w:rsidRPr="004E21A6" w:rsidRDefault="00976DF8" w:rsidP="00976DF8">
      <w:pPr>
        <w:pStyle w:val="NoSpacing"/>
        <w:numPr>
          <w:ilvl w:val="0"/>
          <w:numId w:val="45"/>
        </w:numPr>
        <w:rPr>
          <w:rFonts w:ascii="Times New Roman" w:hAnsi="Times New Roman" w:cs="Times New Roman"/>
          <w:sz w:val="22"/>
          <w:szCs w:val="22"/>
        </w:rPr>
      </w:pPr>
      <w:r w:rsidRPr="004E21A6">
        <w:rPr>
          <w:rFonts w:ascii="Times New Roman" w:hAnsi="Times New Roman" w:cs="Times New Roman"/>
          <w:sz w:val="22"/>
          <w:szCs w:val="22"/>
        </w:rPr>
        <w:t>Supporting your classmates in group work and discussions</w:t>
      </w:r>
    </w:p>
    <w:p w14:paraId="7276415C" w14:textId="77777777" w:rsidR="00976DF8" w:rsidRPr="004E21A6" w:rsidRDefault="00976DF8" w:rsidP="00976DF8">
      <w:pPr>
        <w:pStyle w:val="NoSpacing"/>
        <w:numPr>
          <w:ilvl w:val="0"/>
          <w:numId w:val="45"/>
        </w:numPr>
        <w:rPr>
          <w:rFonts w:ascii="Times New Roman" w:hAnsi="Times New Roman" w:cs="Times New Roman"/>
          <w:sz w:val="22"/>
          <w:szCs w:val="22"/>
        </w:rPr>
      </w:pPr>
      <w:r w:rsidRPr="004E21A6">
        <w:rPr>
          <w:rFonts w:ascii="Times New Roman" w:hAnsi="Times New Roman" w:cs="Times New Roman"/>
          <w:sz w:val="22"/>
          <w:szCs w:val="22"/>
        </w:rPr>
        <w:t>Emailing Bridget or coming to office hours</w:t>
      </w:r>
    </w:p>
    <w:p w14:paraId="3DB663B4" w14:textId="77777777" w:rsidR="00976DF8" w:rsidRPr="004E21A6" w:rsidRDefault="00976DF8" w:rsidP="00976DF8">
      <w:pPr>
        <w:pStyle w:val="NoSpacing"/>
        <w:numPr>
          <w:ilvl w:val="0"/>
          <w:numId w:val="45"/>
        </w:numPr>
        <w:rPr>
          <w:rFonts w:ascii="Times New Roman" w:hAnsi="Times New Roman" w:cs="Times New Roman"/>
          <w:sz w:val="22"/>
          <w:szCs w:val="22"/>
        </w:rPr>
      </w:pPr>
      <w:r w:rsidRPr="004E21A6">
        <w:rPr>
          <w:rFonts w:ascii="Times New Roman" w:hAnsi="Times New Roman" w:cs="Times New Roman"/>
          <w:sz w:val="22"/>
          <w:szCs w:val="22"/>
        </w:rPr>
        <w:t>Handing in assignments on time (or in accordance with an agreed-upon timeline)</w:t>
      </w:r>
    </w:p>
    <w:p w14:paraId="191BBED8" w14:textId="77777777" w:rsidR="00976DF8" w:rsidRPr="004E21A6" w:rsidRDefault="00976DF8" w:rsidP="00976DF8">
      <w:pPr>
        <w:pStyle w:val="NoSpacing"/>
        <w:numPr>
          <w:ilvl w:val="0"/>
          <w:numId w:val="45"/>
        </w:numPr>
        <w:rPr>
          <w:rFonts w:ascii="Times New Roman" w:hAnsi="Times New Roman" w:cs="Times New Roman"/>
          <w:sz w:val="22"/>
          <w:szCs w:val="22"/>
        </w:rPr>
      </w:pPr>
      <w:r w:rsidRPr="004E21A6">
        <w:rPr>
          <w:rFonts w:ascii="Times New Roman" w:hAnsi="Times New Roman" w:cs="Times New Roman"/>
          <w:sz w:val="22"/>
          <w:szCs w:val="22"/>
        </w:rPr>
        <w:t xml:space="preserve">Posting to discussion boards or other online discussion spaces where available </w:t>
      </w:r>
    </w:p>
    <w:p w14:paraId="61EEA060" w14:textId="77777777" w:rsidR="008A2787" w:rsidRDefault="008A2787" w:rsidP="00976DF8">
      <w:pPr>
        <w:shd w:val="clear" w:color="auto" w:fill="FFFFFF"/>
        <w:spacing w:after="30" w:line="244" w:lineRule="atLeast"/>
        <w:rPr>
          <w:b/>
          <w:bCs/>
          <w:sz w:val="22"/>
          <w:szCs w:val="22"/>
        </w:rPr>
      </w:pPr>
    </w:p>
    <w:p w14:paraId="6E0EF288" w14:textId="35A5C545" w:rsidR="00752BA6" w:rsidRDefault="00752BA6" w:rsidP="00752BA6">
      <w:pPr>
        <w:rPr>
          <w:sz w:val="20"/>
          <w:szCs w:val="20"/>
        </w:rPr>
      </w:pPr>
      <w:r>
        <w:rPr>
          <w:b/>
          <w:bCs/>
          <w:sz w:val="20"/>
          <w:szCs w:val="20"/>
        </w:rPr>
        <w:t xml:space="preserve">Archives &amp; Special Collections Assignment: </w:t>
      </w:r>
      <w:r>
        <w:rPr>
          <w:sz w:val="20"/>
          <w:szCs w:val="20"/>
        </w:rPr>
        <w:t xml:space="preserve">We will be visiting the Pitt Archives &amp; Special Collections on January 30 to learn about the books, papers, and ephemera that they hold that are related to the topics we are discussing in class. There will be a good deal of material on display at that time. You will be asked to complete a short, creative assignment that is designed to help you think about new, innovative, and atypical ways that these historic materials can contribute to our learning about both class themes and your own personal interests. This assignment will be due after our visit to the archives. </w:t>
      </w:r>
    </w:p>
    <w:p w14:paraId="4414D3D2" w14:textId="77777777" w:rsidR="00752BA6" w:rsidRDefault="00752BA6" w:rsidP="00752BA6">
      <w:pPr>
        <w:rPr>
          <w:b/>
          <w:bCs/>
          <w:sz w:val="20"/>
          <w:szCs w:val="20"/>
        </w:rPr>
      </w:pPr>
    </w:p>
    <w:p w14:paraId="5E56A299" w14:textId="7D51BEE2" w:rsidR="00752BA6" w:rsidRPr="005E5ED8" w:rsidRDefault="00752BA6" w:rsidP="00752BA6">
      <w:pPr>
        <w:rPr>
          <w:i/>
          <w:iCs/>
          <w:sz w:val="20"/>
          <w:szCs w:val="20"/>
        </w:rPr>
      </w:pPr>
      <w:r>
        <w:rPr>
          <w:b/>
          <w:bCs/>
          <w:sz w:val="20"/>
          <w:szCs w:val="20"/>
        </w:rPr>
        <w:t>GSWS / RESI Event Analysis</w:t>
      </w:r>
      <w:r w:rsidRPr="00A1322F">
        <w:rPr>
          <w:b/>
          <w:bCs/>
          <w:sz w:val="20"/>
          <w:szCs w:val="20"/>
        </w:rPr>
        <w:t xml:space="preserve">: </w:t>
      </w:r>
      <w:r w:rsidRPr="00A1322F">
        <w:rPr>
          <w:sz w:val="20"/>
          <w:szCs w:val="20"/>
        </w:rPr>
        <w:t xml:space="preserve">We have the good fortune to have several visitors coming to campus this semester whose expertise is relevant to our class. </w:t>
      </w:r>
      <w:r>
        <w:rPr>
          <w:sz w:val="20"/>
          <w:szCs w:val="20"/>
        </w:rPr>
        <w:t xml:space="preserve">All these events are listed in the “GSWS / RESI Event Page” in Canvas. </w:t>
      </w:r>
      <w:r w:rsidRPr="00A1322F">
        <w:rPr>
          <w:sz w:val="20"/>
          <w:szCs w:val="20"/>
        </w:rPr>
        <w:t xml:space="preserve">All events are hybrid or online; while your attendance at the event is very much appreciated, recordings will be made for those who are not able to be at the events in person. </w:t>
      </w:r>
      <w:r>
        <w:rPr>
          <w:sz w:val="20"/>
          <w:szCs w:val="20"/>
        </w:rPr>
        <w:t xml:space="preserve">After the event, you will be asked to write a short response to </w:t>
      </w:r>
      <w:r>
        <w:rPr>
          <w:sz w:val="20"/>
          <w:szCs w:val="20"/>
        </w:rPr>
        <w:lastRenderedPageBreak/>
        <w:t xml:space="preserve">the event based on prompts listed in Canvas. This assignment can be turned in at any point during the semester, up to the final week of classes. </w:t>
      </w:r>
    </w:p>
    <w:p w14:paraId="6D151F17" w14:textId="77777777" w:rsidR="00752BA6" w:rsidRDefault="00752BA6" w:rsidP="00976DF8">
      <w:pPr>
        <w:shd w:val="clear" w:color="auto" w:fill="FFFFFF"/>
        <w:spacing w:after="30" w:line="244" w:lineRule="atLeast"/>
        <w:rPr>
          <w:b/>
          <w:bCs/>
          <w:sz w:val="22"/>
          <w:szCs w:val="22"/>
        </w:rPr>
      </w:pPr>
    </w:p>
    <w:p w14:paraId="00E40F0C" w14:textId="0A0AF892" w:rsidR="00976DF8" w:rsidRPr="004E21A6" w:rsidRDefault="00976DF8" w:rsidP="00976DF8">
      <w:pPr>
        <w:shd w:val="clear" w:color="auto" w:fill="FFFFFF"/>
        <w:spacing w:after="30" w:line="244" w:lineRule="atLeast"/>
        <w:rPr>
          <w:sz w:val="22"/>
          <w:szCs w:val="22"/>
        </w:rPr>
      </w:pPr>
      <w:r w:rsidRPr="004E21A6">
        <w:rPr>
          <w:b/>
          <w:bCs/>
          <w:sz w:val="22"/>
          <w:szCs w:val="22"/>
        </w:rPr>
        <w:t>Final Project: </w:t>
      </w:r>
      <w:r w:rsidRPr="004E21A6">
        <w:rPr>
          <w:sz w:val="22"/>
          <w:szCs w:val="22"/>
        </w:rPr>
        <w:t>This will be an open assignment where you are encouraged to engage with various aspects of the class in a format of your choosing. Further information about this project will be forthcoming.</w:t>
      </w:r>
    </w:p>
    <w:p w14:paraId="7D2BCAFB" w14:textId="77777777" w:rsidR="00976DF8" w:rsidRDefault="00976DF8" w:rsidP="00ED2C7F">
      <w:pPr>
        <w:pBdr>
          <w:bottom w:val="single" w:sz="6" w:space="1" w:color="auto"/>
        </w:pBdr>
        <w:rPr>
          <w:b/>
          <w:sz w:val="22"/>
          <w:szCs w:val="22"/>
        </w:rPr>
      </w:pPr>
    </w:p>
    <w:p w14:paraId="0DFEF906" w14:textId="77777777" w:rsidR="00976DF8" w:rsidRDefault="00976DF8" w:rsidP="00ED2C7F">
      <w:pPr>
        <w:rPr>
          <w:b/>
          <w:sz w:val="22"/>
          <w:szCs w:val="22"/>
        </w:rPr>
      </w:pPr>
    </w:p>
    <w:p w14:paraId="77938086" w14:textId="4C097840" w:rsidR="00976DF8" w:rsidRDefault="00976DF8" w:rsidP="00ED2C7F">
      <w:pPr>
        <w:rPr>
          <w:b/>
          <w:sz w:val="22"/>
          <w:szCs w:val="22"/>
          <w:u w:val="single"/>
        </w:rPr>
      </w:pPr>
      <w:r w:rsidRPr="00976DF8">
        <w:rPr>
          <w:b/>
          <w:sz w:val="22"/>
          <w:szCs w:val="22"/>
          <w:u w:val="single"/>
        </w:rPr>
        <w:t>In-Class Policies</w:t>
      </w:r>
      <w:r>
        <w:rPr>
          <w:b/>
          <w:sz w:val="22"/>
          <w:szCs w:val="22"/>
          <w:u w:val="single"/>
        </w:rPr>
        <w:t>:</w:t>
      </w:r>
    </w:p>
    <w:p w14:paraId="0362E23C" w14:textId="77777777" w:rsidR="00976DF8" w:rsidRPr="00976DF8" w:rsidRDefault="00976DF8" w:rsidP="00ED2C7F">
      <w:pPr>
        <w:rPr>
          <w:b/>
          <w:sz w:val="22"/>
          <w:szCs w:val="22"/>
          <w:u w:val="single"/>
        </w:rPr>
      </w:pPr>
    </w:p>
    <w:p w14:paraId="0A95E471" w14:textId="77777777" w:rsidR="00976DF8" w:rsidRPr="004E21A6" w:rsidRDefault="00976DF8" w:rsidP="00976DF8">
      <w:pPr>
        <w:pStyle w:val="ListBullet"/>
        <w:rPr>
          <w:sz w:val="22"/>
          <w:szCs w:val="22"/>
        </w:rPr>
      </w:pPr>
      <w:r w:rsidRPr="004E21A6">
        <w:rPr>
          <w:i/>
          <w:sz w:val="22"/>
          <w:szCs w:val="22"/>
        </w:rPr>
        <w:t xml:space="preserve">Engagement with material: </w:t>
      </w:r>
      <w:r w:rsidRPr="004E21A6">
        <w:rPr>
          <w:sz w:val="22"/>
          <w:szCs w:val="22"/>
        </w:rPr>
        <w:t xml:space="preserve">All readings listed should be </w:t>
      </w:r>
      <w:r w:rsidRPr="004E21A6">
        <w:rPr>
          <w:sz w:val="22"/>
          <w:szCs w:val="22"/>
          <w:u w:val="single"/>
        </w:rPr>
        <w:t xml:space="preserve">completed </w:t>
      </w:r>
      <w:r w:rsidRPr="004E21A6">
        <w:rPr>
          <w:sz w:val="22"/>
          <w:szCs w:val="22"/>
        </w:rPr>
        <w:t>by the time you come to class on the day the readings are listed.  That way you can fully engage in class and understand the discussions going on around you.</w:t>
      </w:r>
    </w:p>
    <w:p w14:paraId="33696FC9" w14:textId="77777777" w:rsidR="00976DF8" w:rsidRPr="004E21A6" w:rsidRDefault="00976DF8" w:rsidP="00976DF8">
      <w:pPr>
        <w:pStyle w:val="ListBullet"/>
        <w:rPr>
          <w:sz w:val="22"/>
          <w:szCs w:val="22"/>
        </w:rPr>
      </w:pPr>
    </w:p>
    <w:p w14:paraId="6EF2365A" w14:textId="77777777" w:rsidR="00976DF8" w:rsidRPr="004E21A6" w:rsidRDefault="00976DF8" w:rsidP="00976DF8">
      <w:pPr>
        <w:rPr>
          <w:sz w:val="22"/>
          <w:szCs w:val="22"/>
        </w:rPr>
      </w:pPr>
      <w:r w:rsidRPr="004E21A6">
        <w:rPr>
          <w:i/>
          <w:iCs/>
          <w:sz w:val="22"/>
          <w:szCs w:val="22"/>
        </w:rPr>
        <w:t xml:space="preserve">Email: </w:t>
      </w:r>
      <w:r w:rsidRPr="004E21A6">
        <w:rPr>
          <w:sz w:val="22"/>
          <w:szCs w:val="22"/>
        </w:rPr>
        <w:t>I do my very best to respond to your emails within 24 hours during the week. If you do not receive a response from me within a day or so, please feel free to email me again. This is not annoying to me at all, in fact, it is very much appreciated, as I have ADHD. You are also welcome to text me at any time. If you do text, please state your name, as I don’t save numbers or contact information.</w:t>
      </w:r>
    </w:p>
    <w:p w14:paraId="5D1C0DB5" w14:textId="77777777" w:rsidR="00976DF8" w:rsidRPr="004E21A6" w:rsidRDefault="00976DF8" w:rsidP="00976DF8">
      <w:pPr>
        <w:pStyle w:val="NoSpacing"/>
        <w:rPr>
          <w:rFonts w:ascii="Times New Roman" w:hAnsi="Times New Roman" w:cs="Times New Roman"/>
          <w:sz w:val="22"/>
          <w:szCs w:val="22"/>
        </w:rPr>
      </w:pPr>
    </w:p>
    <w:p w14:paraId="1846D211" w14:textId="77777777" w:rsidR="00976DF8" w:rsidRPr="004E21A6" w:rsidRDefault="00976DF8" w:rsidP="00976DF8">
      <w:pPr>
        <w:pStyle w:val="NoSpacing"/>
        <w:rPr>
          <w:rFonts w:ascii="Times New Roman" w:hAnsi="Times New Roman" w:cs="Times New Roman"/>
          <w:sz w:val="22"/>
          <w:szCs w:val="22"/>
        </w:rPr>
      </w:pPr>
      <w:r w:rsidRPr="004E21A6">
        <w:rPr>
          <w:rFonts w:ascii="Times New Roman" w:hAnsi="Times New Roman" w:cs="Times New Roman"/>
          <w:i/>
          <w:iCs/>
          <w:sz w:val="22"/>
          <w:szCs w:val="22"/>
        </w:rPr>
        <w:t>Turning in Work</w:t>
      </w:r>
      <w:r w:rsidRPr="004E21A6">
        <w:rPr>
          <w:rFonts w:ascii="Times New Roman" w:hAnsi="Times New Roman" w:cs="Times New Roman"/>
          <w:sz w:val="22"/>
          <w:szCs w:val="22"/>
        </w:rPr>
        <w:t xml:space="preserve">: I am terrible with deadlines, and I will never ask you to do something that I cannot do. Therefore, please know that all deadlines in our class are negotiable. For this reason, assignments on Canvas will remain open at least a week after a posted due date. In the case that a longer extension is needed, I am happy to accept assignments and other work until the final day of classes. </w:t>
      </w:r>
    </w:p>
    <w:p w14:paraId="6FF58C92" w14:textId="77777777" w:rsidR="00976DF8" w:rsidRPr="004E21A6" w:rsidRDefault="00976DF8" w:rsidP="00976DF8">
      <w:pPr>
        <w:pStyle w:val="NoSpacing"/>
        <w:rPr>
          <w:rFonts w:ascii="Times New Roman" w:hAnsi="Times New Roman" w:cs="Times New Roman"/>
          <w:sz w:val="22"/>
          <w:szCs w:val="22"/>
        </w:rPr>
      </w:pPr>
      <w:r w:rsidRPr="004E21A6">
        <w:rPr>
          <w:rFonts w:ascii="Times New Roman" w:hAnsi="Times New Roman" w:cs="Times New Roman"/>
          <w:sz w:val="22"/>
          <w:szCs w:val="22"/>
        </w:rPr>
        <w:t xml:space="preserve">As part of this policy, I ask that you let me know if you need extra time to complete something, so that I am aware of your circumstances, and am in the best position to review your work when it arrives. </w:t>
      </w:r>
    </w:p>
    <w:p w14:paraId="3A1EB84C" w14:textId="77777777" w:rsidR="00976DF8" w:rsidRPr="00501D9E" w:rsidRDefault="00976DF8" w:rsidP="00976DF8">
      <w:pPr>
        <w:pStyle w:val="NoSpacing"/>
        <w:rPr>
          <w:rFonts w:ascii="Times New Roman" w:hAnsi="Times New Roman" w:cs="Times New Roman"/>
          <w:sz w:val="22"/>
          <w:szCs w:val="22"/>
        </w:rPr>
      </w:pPr>
    </w:p>
    <w:p w14:paraId="47910DCE" w14:textId="77777777" w:rsidR="00976DF8" w:rsidRDefault="00976DF8" w:rsidP="00976DF8">
      <w:pPr>
        <w:pStyle w:val="NoSpacing"/>
        <w:rPr>
          <w:rFonts w:ascii="Times New Roman" w:hAnsi="Times New Roman" w:cs="Times New Roman"/>
          <w:i/>
          <w:iCs/>
          <w:sz w:val="22"/>
          <w:szCs w:val="22"/>
        </w:rPr>
      </w:pPr>
      <w:r w:rsidRPr="00501D9E">
        <w:rPr>
          <w:rFonts w:ascii="Times New Roman" w:hAnsi="Times New Roman" w:cs="Times New Roman"/>
          <w:i/>
          <w:iCs/>
          <w:sz w:val="22"/>
          <w:szCs w:val="22"/>
        </w:rPr>
        <w:t>Office Hours:</w:t>
      </w:r>
      <w:r>
        <w:rPr>
          <w:rFonts w:ascii="Times New Roman" w:hAnsi="Times New Roman" w:cs="Times New Roman"/>
          <w:i/>
          <w:iCs/>
          <w:sz w:val="22"/>
          <w:szCs w:val="22"/>
        </w:rPr>
        <w:t xml:space="preserve"> </w:t>
      </w:r>
    </w:p>
    <w:p w14:paraId="22CB7BA4" w14:textId="77777777" w:rsidR="00976DF8" w:rsidRDefault="00976DF8" w:rsidP="00976DF8">
      <w:pPr>
        <w:pStyle w:val="NoSpacing"/>
        <w:numPr>
          <w:ilvl w:val="0"/>
          <w:numId w:val="49"/>
        </w:numPr>
        <w:rPr>
          <w:rFonts w:ascii="Times New Roman" w:hAnsi="Times New Roman" w:cs="Times New Roman"/>
          <w:sz w:val="22"/>
          <w:szCs w:val="22"/>
          <w:u w:val="single"/>
        </w:rPr>
      </w:pPr>
      <w:r>
        <w:rPr>
          <w:rFonts w:ascii="Times New Roman" w:hAnsi="Times New Roman" w:cs="Times New Roman"/>
          <w:sz w:val="22"/>
          <w:szCs w:val="22"/>
        </w:rPr>
        <w:t xml:space="preserve">I use Calendly to organize my office hours meetings. This is to help us both reserve the time to chat, and to ensure that people aren’t waiting too long outside the door or in a Zoom waiting room. While it would be very helpful to reserve a time to meet on Calendly, </w:t>
      </w:r>
      <w:r w:rsidRPr="00EB7AD4">
        <w:rPr>
          <w:rFonts w:ascii="Times New Roman" w:hAnsi="Times New Roman" w:cs="Times New Roman"/>
          <w:sz w:val="22"/>
          <w:szCs w:val="22"/>
          <w:u w:val="single"/>
        </w:rPr>
        <w:t>you are very welcome to drop into my posted office hours without an appointment.</w:t>
      </w:r>
    </w:p>
    <w:p w14:paraId="73531A51" w14:textId="77777777" w:rsidR="00976DF8" w:rsidRDefault="00976DF8" w:rsidP="00976DF8">
      <w:pPr>
        <w:pStyle w:val="NoSpacing"/>
        <w:numPr>
          <w:ilvl w:val="0"/>
          <w:numId w:val="49"/>
        </w:numPr>
        <w:rPr>
          <w:rFonts w:ascii="Times New Roman" w:hAnsi="Times New Roman" w:cs="Times New Roman"/>
          <w:sz w:val="22"/>
          <w:szCs w:val="22"/>
          <w:u w:val="single"/>
        </w:rPr>
      </w:pPr>
      <w:r w:rsidRPr="00EB7AD4">
        <w:rPr>
          <w:rFonts w:ascii="Times New Roman" w:hAnsi="Times New Roman" w:cs="Times New Roman"/>
          <w:sz w:val="22"/>
          <w:szCs w:val="22"/>
        </w:rPr>
        <w:t xml:space="preserve">While I will be in my office for office hours, I am very happy to meet with you via Zoom if you prefer. Please let me know when making the appointment on Calendly if you would like me to send you a Zoom link. </w:t>
      </w:r>
    </w:p>
    <w:p w14:paraId="56258A2A" w14:textId="77777777" w:rsidR="00976DF8" w:rsidRDefault="00976DF8" w:rsidP="00976DF8">
      <w:pPr>
        <w:pStyle w:val="NoSpacing"/>
        <w:numPr>
          <w:ilvl w:val="0"/>
          <w:numId w:val="49"/>
        </w:numPr>
        <w:rPr>
          <w:rFonts w:ascii="Times New Roman" w:hAnsi="Times New Roman" w:cs="Times New Roman"/>
          <w:sz w:val="22"/>
          <w:szCs w:val="22"/>
        </w:rPr>
      </w:pPr>
      <w:r w:rsidRPr="00EB7AD4">
        <w:rPr>
          <w:rFonts w:ascii="Times New Roman" w:hAnsi="Times New Roman" w:cs="Times New Roman"/>
          <w:sz w:val="22"/>
          <w:szCs w:val="22"/>
          <w:u w:val="single"/>
        </w:rPr>
        <w:t>A note about Calendly</w:t>
      </w:r>
      <w:r w:rsidRPr="00EB7AD4">
        <w:rPr>
          <w:rFonts w:ascii="Times New Roman" w:hAnsi="Times New Roman" w:cs="Times New Roman"/>
          <w:sz w:val="22"/>
          <w:szCs w:val="22"/>
        </w:rPr>
        <w:t xml:space="preserve">: When you schedule an office hours meeting, you will see only a “15-minute meeting” option. This is not an indication of how long or short a meeting must be—that is just the limit of the free version of Calendly. If you think you will need more time, please feel free to schedule multiple back-to-back meetings. There are times noted in Calendly as “available” outside of my office hours. You are welcome to request a meeting then, too. If none of these times work for you, please reach out so we can work to find a time to meet that will work for both of us. </w:t>
      </w:r>
    </w:p>
    <w:p w14:paraId="79324718" w14:textId="77777777" w:rsidR="00976DF8" w:rsidRPr="00EB7AD4" w:rsidRDefault="00976DF8" w:rsidP="00976DF8">
      <w:pPr>
        <w:pStyle w:val="NoSpacing"/>
        <w:ind w:left="720"/>
        <w:rPr>
          <w:rFonts w:ascii="Times New Roman" w:hAnsi="Times New Roman" w:cs="Times New Roman"/>
          <w:sz w:val="22"/>
          <w:szCs w:val="22"/>
        </w:rPr>
      </w:pPr>
    </w:p>
    <w:p w14:paraId="18DE5BC2" w14:textId="77777777" w:rsidR="00976DF8" w:rsidRPr="00501D9E" w:rsidRDefault="00976DF8" w:rsidP="00976DF8">
      <w:pPr>
        <w:pStyle w:val="NoSpacing"/>
        <w:rPr>
          <w:rFonts w:ascii="Times New Roman" w:hAnsi="Times New Roman" w:cs="Times New Roman"/>
          <w:sz w:val="22"/>
          <w:szCs w:val="22"/>
        </w:rPr>
      </w:pPr>
      <w:r w:rsidRPr="00501D9E">
        <w:rPr>
          <w:rFonts w:ascii="Times New Roman" w:hAnsi="Times New Roman" w:cs="Times New Roman"/>
          <w:i/>
          <w:iCs/>
          <w:sz w:val="22"/>
          <w:szCs w:val="22"/>
        </w:rPr>
        <w:t xml:space="preserve">Food in Class: </w:t>
      </w:r>
      <w:r w:rsidRPr="00501D9E">
        <w:rPr>
          <w:rFonts w:ascii="Times New Roman" w:hAnsi="Times New Roman" w:cs="Times New Roman"/>
          <w:sz w:val="22"/>
          <w:szCs w:val="22"/>
        </w:rPr>
        <w:t xml:space="preserve">Food and drink are welcome, so long as they do not interfere with another student’s ability to participate in class. This involves the risk of allergens (please check with Bridget) or foods with strong smells / loud sounds / </w:t>
      </w:r>
      <w:r>
        <w:rPr>
          <w:rFonts w:ascii="Times New Roman" w:hAnsi="Times New Roman" w:cs="Times New Roman"/>
          <w:sz w:val="22"/>
          <w:szCs w:val="22"/>
        </w:rPr>
        <w:t>detailed or time-consuming assembly</w:t>
      </w:r>
      <w:r w:rsidRPr="00501D9E">
        <w:rPr>
          <w:rFonts w:ascii="Times New Roman" w:hAnsi="Times New Roman" w:cs="Times New Roman"/>
          <w:sz w:val="22"/>
          <w:szCs w:val="22"/>
        </w:rPr>
        <w:t xml:space="preserve">. Additionally, </w:t>
      </w:r>
      <w:r>
        <w:rPr>
          <w:rFonts w:ascii="Times New Roman" w:hAnsi="Times New Roman" w:cs="Times New Roman"/>
          <w:sz w:val="22"/>
          <w:szCs w:val="22"/>
        </w:rPr>
        <w:t>during periods of</w:t>
      </w:r>
      <w:r w:rsidRPr="00501D9E">
        <w:rPr>
          <w:rFonts w:ascii="Times New Roman" w:hAnsi="Times New Roman" w:cs="Times New Roman"/>
          <w:sz w:val="22"/>
          <w:szCs w:val="22"/>
        </w:rPr>
        <w:t xml:space="preserve"> </w:t>
      </w:r>
      <w:r>
        <w:rPr>
          <w:rFonts w:ascii="Times New Roman" w:hAnsi="Times New Roman" w:cs="Times New Roman"/>
          <w:sz w:val="22"/>
          <w:szCs w:val="22"/>
        </w:rPr>
        <w:t>mandatory masking</w:t>
      </w:r>
      <w:r w:rsidRPr="00501D9E">
        <w:rPr>
          <w:rFonts w:ascii="Times New Roman" w:hAnsi="Times New Roman" w:cs="Times New Roman"/>
          <w:sz w:val="22"/>
          <w:szCs w:val="22"/>
        </w:rPr>
        <w:t xml:space="preserve"> or higher COVID-19 transmissions, please consider </w:t>
      </w:r>
      <w:r>
        <w:rPr>
          <w:rFonts w:ascii="Times New Roman" w:hAnsi="Times New Roman" w:cs="Times New Roman"/>
          <w:sz w:val="22"/>
          <w:szCs w:val="22"/>
        </w:rPr>
        <w:t xml:space="preserve">bringing </w:t>
      </w:r>
      <w:r w:rsidRPr="00501D9E">
        <w:rPr>
          <w:rFonts w:ascii="Times New Roman" w:hAnsi="Times New Roman" w:cs="Times New Roman"/>
          <w:sz w:val="22"/>
          <w:szCs w:val="22"/>
        </w:rPr>
        <w:t>foo</w:t>
      </w:r>
      <w:r>
        <w:rPr>
          <w:rFonts w:ascii="Times New Roman" w:hAnsi="Times New Roman" w:cs="Times New Roman"/>
          <w:sz w:val="22"/>
          <w:szCs w:val="22"/>
        </w:rPr>
        <w:t>d/drink</w:t>
      </w:r>
      <w:r w:rsidRPr="00501D9E">
        <w:rPr>
          <w:rFonts w:ascii="Times New Roman" w:hAnsi="Times New Roman" w:cs="Times New Roman"/>
          <w:sz w:val="22"/>
          <w:szCs w:val="22"/>
        </w:rPr>
        <w:t xml:space="preserve"> that </w:t>
      </w:r>
      <w:r>
        <w:rPr>
          <w:rFonts w:ascii="Times New Roman" w:hAnsi="Times New Roman" w:cs="Times New Roman"/>
          <w:sz w:val="22"/>
          <w:szCs w:val="22"/>
        </w:rPr>
        <w:t>is</w:t>
      </w:r>
      <w:r w:rsidRPr="00501D9E">
        <w:rPr>
          <w:rFonts w:ascii="Times New Roman" w:hAnsi="Times New Roman" w:cs="Times New Roman"/>
          <w:sz w:val="22"/>
          <w:szCs w:val="22"/>
        </w:rPr>
        <w:t xml:space="preserve"> easy to consume with masks (like drinking </w:t>
      </w:r>
      <w:r>
        <w:rPr>
          <w:rFonts w:ascii="Times New Roman" w:hAnsi="Times New Roman" w:cs="Times New Roman"/>
          <w:sz w:val="22"/>
          <w:szCs w:val="22"/>
        </w:rPr>
        <w:t>with</w:t>
      </w:r>
      <w:r w:rsidRPr="00501D9E">
        <w:rPr>
          <w:rFonts w:ascii="Times New Roman" w:hAnsi="Times New Roman" w:cs="Times New Roman"/>
          <w:sz w:val="22"/>
          <w:szCs w:val="22"/>
        </w:rPr>
        <w:t xml:space="preserve"> a straw, etc.)</w:t>
      </w:r>
      <w:r>
        <w:rPr>
          <w:rFonts w:ascii="Times New Roman" w:hAnsi="Times New Roman" w:cs="Times New Roman"/>
          <w:sz w:val="22"/>
          <w:szCs w:val="22"/>
        </w:rPr>
        <w:t>. We will review this policy in class, and we can always revisit as necessary.</w:t>
      </w:r>
    </w:p>
    <w:p w14:paraId="2572D4A8" w14:textId="77777777" w:rsidR="00976DF8" w:rsidRPr="00501D9E" w:rsidRDefault="00976DF8" w:rsidP="00976DF8">
      <w:pPr>
        <w:pStyle w:val="NoSpacing"/>
        <w:rPr>
          <w:rFonts w:ascii="Times New Roman" w:hAnsi="Times New Roman" w:cs="Times New Roman"/>
          <w:sz w:val="22"/>
          <w:szCs w:val="22"/>
        </w:rPr>
      </w:pPr>
    </w:p>
    <w:p w14:paraId="1F16B7AB" w14:textId="1DAD6204" w:rsidR="00ED2C7F" w:rsidRPr="00976DF8" w:rsidRDefault="00976DF8" w:rsidP="00976DF8">
      <w:pPr>
        <w:pStyle w:val="NoSpacing"/>
        <w:rPr>
          <w:rFonts w:ascii="Times New Roman" w:hAnsi="Times New Roman" w:cs="Times New Roman"/>
          <w:sz w:val="22"/>
          <w:szCs w:val="22"/>
        </w:rPr>
      </w:pPr>
      <w:r w:rsidRPr="00501D9E">
        <w:rPr>
          <w:rFonts w:ascii="Times New Roman" w:hAnsi="Times New Roman" w:cs="Times New Roman"/>
          <w:i/>
          <w:sz w:val="22"/>
          <w:szCs w:val="22"/>
        </w:rPr>
        <w:t>Questions about grades</w:t>
      </w:r>
      <w:r w:rsidRPr="00501D9E">
        <w:rPr>
          <w:rFonts w:ascii="Times New Roman" w:hAnsi="Times New Roman" w:cs="Times New Roman"/>
          <w:sz w:val="22"/>
          <w:szCs w:val="22"/>
        </w:rPr>
        <w:t>: I am happy to review assignments and grades with you in person.  I ask that you wait until 1 day after the assignment has been handed back to come and speak with me.</w:t>
      </w:r>
    </w:p>
    <w:p w14:paraId="5BB67800" w14:textId="77777777" w:rsidR="00F41B4F" w:rsidRDefault="00F41B4F" w:rsidP="008A2787">
      <w:pPr>
        <w:rPr>
          <w:b/>
          <w:sz w:val="22"/>
          <w:szCs w:val="22"/>
        </w:rPr>
      </w:pPr>
    </w:p>
    <w:p w14:paraId="346E0196" w14:textId="51DE6430" w:rsidR="00ED2C7F" w:rsidRPr="00F41B4F" w:rsidRDefault="00ED2C7F" w:rsidP="008A2787">
      <w:pPr>
        <w:rPr>
          <w:b/>
          <w:sz w:val="22"/>
          <w:szCs w:val="22"/>
        </w:rPr>
      </w:pPr>
      <w:r w:rsidRPr="00F41B4F">
        <w:rPr>
          <w:b/>
          <w:sz w:val="22"/>
          <w:szCs w:val="22"/>
        </w:rPr>
        <w:lastRenderedPageBreak/>
        <w:t>Calendar:</w:t>
      </w:r>
    </w:p>
    <w:p w14:paraId="49ABA112" w14:textId="7CF05D85" w:rsidR="00ED2C7F" w:rsidRPr="00452D11" w:rsidRDefault="00ED2C7F" w:rsidP="00ED2C7F">
      <w:pPr>
        <w:pBdr>
          <w:bottom w:val="single" w:sz="6" w:space="1" w:color="auto"/>
        </w:pBdr>
        <w:rPr>
          <w:bCs/>
          <w:i/>
          <w:iCs/>
          <w:sz w:val="20"/>
          <w:szCs w:val="20"/>
        </w:rPr>
      </w:pPr>
      <w:r w:rsidRPr="00EB7AD4">
        <w:rPr>
          <w:bCs/>
          <w:i/>
          <w:iCs/>
          <w:sz w:val="20"/>
          <w:szCs w:val="20"/>
        </w:rPr>
        <w:t>This calendar may be subject to change, although any changes will be discussed in advance.</w:t>
      </w:r>
    </w:p>
    <w:p w14:paraId="584EFD9D" w14:textId="77777777" w:rsidR="00ED2C7F" w:rsidRPr="000C6FEC" w:rsidRDefault="00ED2C7F" w:rsidP="00ED2C7F">
      <w:pPr>
        <w:rPr>
          <w:b/>
          <w:sz w:val="22"/>
          <w:szCs w:val="22"/>
        </w:rPr>
      </w:pPr>
    </w:p>
    <w:p w14:paraId="69645436" w14:textId="25320EE1" w:rsidR="00ED2C7F" w:rsidRPr="000C6FEC" w:rsidRDefault="00ED2C7F" w:rsidP="00ED2C7F">
      <w:pPr>
        <w:rPr>
          <w:b/>
          <w:sz w:val="22"/>
          <w:szCs w:val="22"/>
        </w:rPr>
      </w:pPr>
      <w:r w:rsidRPr="000C6FEC">
        <w:rPr>
          <w:b/>
          <w:sz w:val="22"/>
          <w:szCs w:val="22"/>
        </w:rPr>
        <w:t>Week 1:</w:t>
      </w:r>
      <w:r w:rsidR="004152AE">
        <w:rPr>
          <w:b/>
          <w:sz w:val="22"/>
          <w:szCs w:val="22"/>
        </w:rPr>
        <w:t xml:space="preserve"> Hello! What Brings You Here?</w:t>
      </w:r>
    </w:p>
    <w:p w14:paraId="48FF9633" w14:textId="77777777" w:rsidR="00ED2C7F" w:rsidRPr="000C6FEC" w:rsidRDefault="00ED2C7F" w:rsidP="00ED2C7F">
      <w:pPr>
        <w:rPr>
          <w:b/>
          <w:sz w:val="22"/>
          <w:szCs w:val="22"/>
        </w:rPr>
      </w:pPr>
    </w:p>
    <w:p w14:paraId="103202AA" w14:textId="5FB63269" w:rsidR="00ED2C7F" w:rsidRDefault="004152AE" w:rsidP="00ED2C7F">
      <w:pPr>
        <w:rPr>
          <w:b/>
          <w:sz w:val="22"/>
          <w:szCs w:val="22"/>
        </w:rPr>
      </w:pPr>
      <w:r>
        <w:rPr>
          <w:b/>
          <w:sz w:val="22"/>
          <w:szCs w:val="22"/>
          <w:u w:val="single"/>
        </w:rPr>
        <w:t>January 9</w:t>
      </w:r>
      <w:r w:rsidR="00ED2C7F" w:rsidRPr="00F76532">
        <w:rPr>
          <w:b/>
          <w:sz w:val="22"/>
          <w:szCs w:val="22"/>
        </w:rPr>
        <w:t xml:space="preserve">: </w:t>
      </w:r>
      <w:r w:rsidR="00ED2C7F" w:rsidRPr="000C6FEC">
        <w:rPr>
          <w:b/>
          <w:sz w:val="22"/>
          <w:szCs w:val="22"/>
        </w:rPr>
        <w:t xml:space="preserve">Introductions: </w:t>
      </w:r>
    </w:p>
    <w:p w14:paraId="699CE8F4" w14:textId="77777777" w:rsidR="00ED2C7F" w:rsidRDefault="00ED2C7F" w:rsidP="00ED2C7F">
      <w:pPr>
        <w:rPr>
          <w:sz w:val="22"/>
          <w:szCs w:val="22"/>
        </w:rPr>
      </w:pPr>
      <w:r w:rsidRPr="00F76532">
        <w:rPr>
          <w:sz w:val="22"/>
          <w:szCs w:val="22"/>
        </w:rPr>
        <w:t xml:space="preserve">Syllabus Overview, Assignment Discussion, Class Policies </w:t>
      </w:r>
    </w:p>
    <w:p w14:paraId="24CA5186" w14:textId="77777777" w:rsidR="00ED2C7F" w:rsidRPr="00CE4F14" w:rsidRDefault="00ED2C7F" w:rsidP="00ED2C7F">
      <w:pPr>
        <w:pBdr>
          <w:bottom w:val="single" w:sz="6" w:space="1" w:color="auto"/>
        </w:pBdr>
        <w:rPr>
          <w:sz w:val="22"/>
          <w:szCs w:val="22"/>
        </w:rPr>
      </w:pPr>
    </w:p>
    <w:p w14:paraId="00A6523B" w14:textId="77777777" w:rsidR="00ED2C7F" w:rsidRPr="000C6FEC" w:rsidRDefault="00ED2C7F" w:rsidP="00ED2C7F">
      <w:pPr>
        <w:rPr>
          <w:sz w:val="22"/>
          <w:szCs w:val="22"/>
        </w:rPr>
      </w:pPr>
    </w:p>
    <w:p w14:paraId="07AD5F07" w14:textId="0A80F807" w:rsidR="00ED2C7F" w:rsidRPr="000C6FEC" w:rsidRDefault="00ED2C7F" w:rsidP="00ED2C7F">
      <w:pPr>
        <w:rPr>
          <w:b/>
          <w:bCs/>
          <w:iCs/>
          <w:color w:val="000000" w:themeColor="text1"/>
          <w:sz w:val="22"/>
          <w:szCs w:val="22"/>
        </w:rPr>
      </w:pPr>
      <w:r w:rsidRPr="000C6FEC">
        <w:rPr>
          <w:b/>
          <w:sz w:val="22"/>
          <w:szCs w:val="22"/>
        </w:rPr>
        <w:t xml:space="preserve">Week 2: </w:t>
      </w:r>
    </w:p>
    <w:p w14:paraId="4B412ADE" w14:textId="77777777" w:rsidR="00976DF8" w:rsidRDefault="00976DF8" w:rsidP="00D726D2">
      <w:pPr>
        <w:rPr>
          <w:b/>
          <w:sz w:val="22"/>
          <w:szCs w:val="22"/>
        </w:rPr>
      </w:pPr>
    </w:p>
    <w:p w14:paraId="30465ACB" w14:textId="77777777" w:rsidR="004152AE" w:rsidRPr="008A3CB8" w:rsidRDefault="004152AE" w:rsidP="004152AE">
      <w:pPr>
        <w:rPr>
          <w:b/>
          <w:sz w:val="22"/>
          <w:szCs w:val="22"/>
          <w:u w:val="single"/>
        </w:rPr>
      </w:pPr>
      <w:r w:rsidRPr="004152AE">
        <w:rPr>
          <w:b/>
          <w:sz w:val="22"/>
          <w:szCs w:val="22"/>
          <w:u w:val="single"/>
        </w:rPr>
        <w:t>January 14:</w:t>
      </w:r>
      <w:r>
        <w:rPr>
          <w:b/>
          <w:sz w:val="22"/>
          <w:szCs w:val="22"/>
          <w:u w:val="single"/>
        </w:rPr>
        <w:t xml:space="preserve"> </w:t>
      </w:r>
      <w:r w:rsidRPr="008A3CB8">
        <w:rPr>
          <w:b/>
          <w:sz w:val="22"/>
          <w:szCs w:val="22"/>
        </w:rPr>
        <w:t xml:space="preserve">Vocabulary, </w:t>
      </w:r>
      <w:proofErr w:type="spellStart"/>
      <w:r w:rsidRPr="008A3CB8">
        <w:rPr>
          <w:b/>
          <w:sz w:val="22"/>
          <w:szCs w:val="22"/>
        </w:rPr>
        <w:t>Anthrocentrism</w:t>
      </w:r>
      <w:proofErr w:type="spellEnd"/>
      <w:r w:rsidRPr="008A3CB8">
        <w:rPr>
          <w:b/>
          <w:sz w:val="22"/>
          <w:szCs w:val="22"/>
        </w:rPr>
        <w:t>, and Expertise</w:t>
      </w:r>
    </w:p>
    <w:p w14:paraId="1615E036" w14:textId="77777777" w:rsidR="004152AE" w:rsidRPr="008A3CB8" w:rsidRDefault="004152AE" w:rsidP="004152AE">
      <w:pPr>
        <w:rPr>
          <w:bCs/>
          <w:sz w:val="22"/>
          <w:szCs w:val="22"/>
        </w:rPr>
      </w:pPr>
      <w:r w:rsidRPr="008A3CB8">
        <w:rPr>
          <w:bCs/>
          <w:sz w:val="22"/>
          <w:szCs w:val="22"/>
        </w:rPr>
        <w:t>Questions to consider: How does science use narratives? What are the benefits and shortcomings of these narratives? Who benefits from narratives and why does that matter?</w:t>
      </w:r>
    </w:p>
    <w:p w14:paraId="60472F83" w14:textId="77777777" w:rsidR="004152AE" w:rsidRPr="008A3CB8" w:rsidRDefault="004152AE" w:rsidP="004152AE">
      <w:pPr>
        <w:ind w:firstLine="360"/>
        <w:rPr>
          <w:i/>
          <w:sz w:val="22"/>
          <w:szCs w:val="22"/>
        </w:rPr>
      </w:pPr>
      <w:r w:rsidRPr="008A3CB8">
        <w:rPr>
          <w:i/>
          <w:sz w:val="22"/>
          <w:szCs w:val="22"/>
        </w:rPr>
        <w:t>Readings:</w:t>
      </w:r>
    </w:p>
    <w:p w14:paraId="25F6A1C3" w14:textId="49512DE6" w:rsidR="004152AE" w:rsidRPr="008A3CB8" w:rsidRDefault="004152AE" w:rsidP="004152AE">
      <w:pPr>
        <w:pStyle w:val="ListParagraph"/>
        <w:numPr>
          <w:ilvl w:val="0"/>
          <w:numId w:val="16"/>
        </w:numPr>
        <w:rPr>
          <w:rFonts w:ascii="Times New Roman" w:hAnsi="Times New Roman" w:cs="Times New Roman"/>
          <w:i/>
          <w:color w:val="000000" w:themeColor="text1"/>
          <w:sz w:val="22"/>
          <w:szCs w:val="22"/>
        </w:rPr>
      </w:pPr>
      <w:r w:rsidRPr="008A3CB8">
        <w:rPr>
          <w:rFonts w:ascii="Times New Roman" w:hAnsi="Times New Roman" w:cs="Times New Roman"/>
          <w:color w:val="000000" w:themeColor="text1"/>
          <w:sz w:val="22"/>
          <w:szCs w:val="22"/>
        </w:rPr>
        <w:t>Cordelia Fine, “Feminist Science: Who Needs It?”</w:t>
      </w:r>
    </w:p>
    <w:p w14:paraId="01A88245" w14:textId="77777777" w:rsidR="004152AE" w:rsidRPr="008A3CB8" w:rsidRDefault="004152AE" w:rsidP="004152AE">
      <w:pPr>
        <w:pStyle w:val="ListParagraph"/>
        <w:numPr>
          <w:ilvl w:val="0"/>
          <w:numId w:val="16"/>
        </w:numPr>
        <w:rPr>
          <w:rFonts w:ascii="Times New Roman" w:hAnsi="Times New Roman" w:cs="Times New Roman"/>
          <w:color w:val="000000" w:themeColor="text1"/>
          <w:sz w:val="22"/>
          <w:szCs w:val="22"/>
        </w:rPr>
      </w:pPr>
      <w:r w:rsidRPr="008A3CB8">
        <w:rPr>
          <w:rFonts w:ascii="Times New Roman" w:hAnsi="Times New Roman" w:cs="Times New Roman"/>
          <w:color w:val="000000" w:themeColor="text1"/>
          <w:sz w:val="22"/>
          <w:szCs w:val="22"/>
        </w:rPr>
        <w:t xml:space="preserve">Nell </w:t>
      </w:r>
      <w:proofErr w:type="spellStart"/>
      <w:r w:rsidRPr="008A3CB8">
        <w:rPr>
          <w:rFonts w:ascii="Times New Roman" w:hAnsi="Times New Roman" w:cs="Times New Roman"/>
          <w:color w:val="000000" w:themeColor="text1"/>
          <w:sz w:val="22"/>
          <w:szCs w:val="22"/>
        </w:rPr>
        <w:t>Greenfieldboyce</w:t>
      </w:r>
      <w:proofErr w:type="spellEnd"/>
      <w:r w:rsidRPr="008A3CB8">
        <w:rPr>
          <w:rFonts w:ascii="Times New Roman" w:hAnsi="Times New Roman" w:cs="Times New Roman"/>
          <w:color w:val="000000" w:themeColor="text1"/>
          <w:sz w:val="22"/>
          <w:szCs w:val="22"/>
        </w:rPr>
        <w:t>, “Polly Share a Cracker? Parrots Can Practice Acts of Kindness, Study Finds”</w:t>
      </w:r>
    </w:p>
    <w:p w14:paraId="5105A92B" w14:textId="77777777" w:rsidR="004152AE" w:rsidRDefault="004152AE" w:rsidP="00976DF8">
      <w:pPr>
        <w:rPr>
          <w:b/>
          <w:sz w:val="22"/>
          <w:szCs w:val="22"/>
        </w:rPr>
      </w:pPr>
    </w:p>
    <w:p w14:paraId="75224A27" w14:textId="77777777" w:rsidR="004152AE" w:rsidRPr="008A3CB8" w:rsidRDefault="004152AE" w:rsidP="004152AE">
      <w:pPr>
        <w:rPr>
          <w:b/>
          <w:bCs/>
          <w:sz w:val="22"/>
          <w:szCs w:val="22"/>
        </w:rPr>
      </w:pPr>
      <w:r w:rsidRPr="004152AE">
        <w:rPr>
          <w:b/>
          <w:sz w:val="22"/>
          <w:szCs w:val="22"/>
          <w:u w:val="single"/>
        </w:rPr>
        <w:t>January 16:</w:t>
      </w:r>
      <w:r>
        <w:rPr>
          <w:b/>
          <w:sz w:val="22"/>
          <w:szCs w:val="22"/>
          <w:u w:val="single"/>
        </w:rPr>
        <w:t xml:space="preserve"> </w:t>
      </w:r>
      <w:r w:rsidRPr="008A3CB8">
        <w:rPr>
          <w:b/>
          <w:sz w:val="22"/>
          <w:szCs w:val="22"/>
        </w:rPr>
        <w:t xml:space="preserve">What We Talk About When We Talk About Science </w:t>
      </w:r>
    </w:p>
    <w:p w14:paraId="3F83B008" w14:textId="77777777" w:rsidR="004152AE" w:rsidRPr="008A3CB8" w:rsidRDefault="004152AE" w:rsidP="004152AE">
      <w:pPr>
        <w:rPr>
          <w:bCs/>
          <w:sz w:val="22"/>
          <w:szCs w:val="22"/>
        </w:rPr>
      </w:pPr>
      <w:r w:rsidRPr="008A3CB8">
        <w:rPr>
          <w:bCs/>
          <w:sz w:val="22"/>
          <w:szCs w:val="22"/>
        </w:rPr>
        <w:t>Questions to consider: What makes a field or study “scientific”? What makes someone an “expert” on a subject? Why? What are the implications for how we understand the world? How can an interdisciplinary approach to science change and improve scientific research?</w:t>
      </w:r>
    </w:p>
    <w:p w14:paraId="3A04F21B" w14:textId="77777777" w:rsidR="004152AE" w:rsidRPr="008A3CB8" w:rsidRDefault="004152AE" w:rsidP="004152AE">
      <w:pPr>
        <w:ind w:firstLine="360"/>
        <w:rPr>
          <w:bCs/>
          <w:i/>
          <w:iCs/>
          <w:sz w:val="22"/>
          <w:szCs w:val="22"/>
        </w:rPr>
      </w:pPr>
      <w:r w:rsidRPr="008A3CB8">
        <w:rPr>
          <w:bCs/>
          <w:i/>
          <w:iCs/>
          <w:sz w:val="22"/>
          <w:szCs w:val="22"/>
        </w:rPr>
        <w:t>Readings:</w:t>
      </w:r>
    </w:p>
    <w:p w14:paraId="33C0CAC7" w14:textId="7E3E4BC6" w:rsidR="004152AE" w:rsidRDefault="004152AE" w:rsidP="00976DF8">
      <w:pPr>
        <w:pStyle w:val="ListParagraph"/>
        <w:numPr>
          <w:ilvl w:val="0"/>
          <w:numId w:val="16"/>
        </w:numPr>
        <w:rPr>
          <w:rFonts w:ascii="Times New Roman" w:hAnsi="Times New Roman" w:cs="Times New Roman"/>
          <w:bCs/>
          <w:sz w:val="22"/>
          <w:szCs w:val="22"/>
        </w:rPr>
      </w:pPr>
      <w:r w:rsidRPr="008A3CB8">
        <w:rPr>
          <w:rFonts w:ascii="Times New Roman" w:hAnsi="Times New Roman" w:cs="Times New Roman"/>
          <w:bCs/>
          <w:sz w:val="22"/>
          <w:szCs w:val="22"/>
        </w:rPr>
        <w:t>Banu Subramanian, “Singing the Morning Glory Blues</w:t>
      </w:r>
      <w:r w:rsidR="00CE4F14">
        <w:rPr>
          <w:rFonts w:ascii="Times New Roman" w:hAnsi="Times New Roman" w:cs="Times New Roman"/>
          <w:bCs/>
          <w:sz w:val="22"/>
          <w:szCs w:val="22"/>
        </w:rPr>
        <w:t>”</w:t>
      </w:r>
    </w:p>
    <w:p w14:paraId="6E91BA3F" w14:textId="77777777" w:rsidR="00452D11" w:rsidRDefault="00452D11" w:rsidP="00452D11">
      <w:pPr>
        <w:rPr>
          <w:bCs/>
          <w:sz w:val="22"/>
          <w:szCs w:val="22"/>
        </w:rPr>
      </w:pPr>
    </w:p>
    <w:p w14:paraId="58583F04" w14:textId="77777777" w:rsidR="00452D11" w:rsidRPr="000C6FEC" w:rsidRDefault="00452D11" w:rsidP="00452D11">
      <w:pPr>
        <w:ind w:firstLine="360"/>
        <w:rPr>
          <w:bCs/>
          <w:i/>
          <w:iCs/>
          <w:sz w:val="22"/>
          <w:szCs w:val="22"/>
        </w:rPr>
      </w:pPr>
      <w:r w:rsidRPr="000C6FEC">
        <w:rPr>
          <w:bCs/>
          <w:i/>
          <w:iCs/>
          <w:sz w:val="22"/>
          <w:szCs w:val="22"/>
        </w:rPr>
        <w:t>To Do This Week:</w:t>
      </w:r>
    </w:p>
    <w:p w14:paraId="5AD27ED3" w14:textId="7D72B346" w:rsidR="00452D11" w:rsidRPr="00452D11" w:rsidRDefault="00452D11" w:rsidP="00452D11">
      <w:pPr>
        <w:pStyle w:val="ListParagraph"/>
        <w:numPr>
          <w:ilvl w:val="0"/>
          <w:numId w:val="28"/>
        </w:numPr>
        <w:rPr>
          <w:rFonts w:ascii="Times New Roman" w:hAnsi="Times New Roman" w:cs="Times New Roman"/>
          <w:bCs/>
          <w:i/>
          <w:iCs/>
          <w:sz w:val="22"/>
          <w:szCs w:val="22"/>
        </w:rPr>
      </w:pPr>
      <w:r>
        <w:rPr>
          <w:rFonts w:ascii="Times New Roman" w:hAnsi="Times New Roman" w:cs="Times New Roman"/>
          <w:bCs/>
          <w:sz w:val="22"/>
          <w:szCs w:val="22"/>
        </w:rPr>
        <w:t xml:space="preserve"> “History of Science” Biography due by Friday, January 17 (via Canvas)</w:t>
      </w:r>
    </w:p>
    <w:p w14:paraId="290E938C" w14:textId="74D19362" w:rsidR="00ED2C7F" w:rsidRDefault="00ED2C7F" w:rsidP="00ED2C7F">
      <w:pPr>
        <w:pBdr>
          <w:bottom w:val="single" w:sz="6" w:space="1" w:color="auto"/>
        </w:pBdr>
        <w:rPr>
          <w:iCs/>
          <w:color w:val="000000" w:themeColor="text1"/>
          <w:sz w:val="22"/>
          <w:szCs w:val="22"/>
        </w:rPr>
      </w:pPr>
    </w:p>
    <w:p w14:paraId="2F3F1988" w14:textId="77777777" w:rsidR="00ED2C7F" w:rsidRPr="000C6FEC" w:rsidRDefault="00ED2C7F" w:rsidP="00ED2C7F">
      <w:pPr>
        <w:rPr>
          <w:iCs/>
          <w:color w:val="000000" w:themeColor="text1"/>
          <w:sz w:val="22"/>
          <w:szCs w:val="22"/>
        </w:rPr>
      </w:pPr>
    </w:p>
    <w:p w14:paraId="22C34EAD" w14:textId="5E705DC7" w:rsidR="00ED2C7F" w:rsidRPr="000C6FEC" w:rsidRDefault="00ED2C7F" w:rsidP="00ED2C7F">
      <w:pPr>
        <w:rPr>
          <w:b/>
          <w:sz w:val="22"/>
          <w:szCs w:val="22"/>
        </w:rPr>
      </w:pPr>
      <w:r w:rsidRPr="000C6FEC">
        <w:rPr>
          <w:b/>
          <w:bCs/>
          <w:iCs/>
          <w:color w:val="000000" w:themeColor="text1"/>
          <w:sz w:val="22"/>
          <w:szCs w:val="22"/>
        </w:rPr>
        <w:t xml:space="preserve">Week 3: </w:t>
      </w:r>
    </w:p>
    <w:p w14:paraId="39ADF546" w14:textId="77777777" w:rsidR="00ED2C7F" w:rsidRPr="000C6FEC" w:rsidRDefault="00ED2C7F" w:rsidP="00ED2C7F">
      <w:pPr>
        <w:rPr>
          <w:b/>
          <w:bCs/>
          <w:iCs/>
          <w:color w:val="000000" w:themeColor="text1"/>
          <w:sz w:val="22"/>
          <w:szCs w:val="22"/>
        </w:rPr>
      </w:pPr>
    </w:p>
    <w:p w14:paraId="0B09D6AB" w14:textId="7FB519A6" w:rsidR="00FC0ACF" w:rsidRPr="008A3CB8" w:rsidRDefault="004152AE" w:rsidP="00FC0ACF">
      <w:pPr>
        <w:rPr>
          <w:bCs/>
          <w:sz w:val="22"/>
          <w:szCs w:val="22"/>
        </w:rPr>
      </w:pPr>
      <w:r>
        <w:rPr>
          <w:rStyle w:val="Strong"/>
          <w:sz w:val="22"/>
          <w:szCs w:val="22"/>
          <w:u w:val="single"/>
        </w:rPr>
        <w:t>January 21:</w:t>
      </w:r>
      <w:r w:rsidR="00ED2C7F" w:rsidRPr="000C6FEC">
        <w:rPr>
          <w:rStyle w:val="Strong"/>
          <w:sz w:val="22"/>
          <w:szCs w:val="22"/>
        </w:rPr>
        <w:t xml:space="preserve"> </w:t>
      </w:r>
      <w:r w:rsidR="00FC0ACF">
        <w:rPr>
          <w:b/>
          <w:bCs/>
          <w:sz w:val="22"/>
          <w:szCs w:val="22"/>
        </w:rPr>
        <w:t>Narratives of Science</w:t>
      </w:r>
      <w:r w:rsidR="00FC0ACF">
        <w:rPr>
          <w:b/>
          <w:bCs/>
          <w:sz w:val="22"/>
          <w:szCs w:val="22"/>
        </w:rPr>
        <w:br/>
      </w:r>
      <w:r w:rsidR="00FC0ACF" w:rsidRPr="008A3CB8">
        <w:rPr>
          <w:bCs/>
          <w:sz w:val="22"/>
          <w:szCs w:val="22"/>
        </w:rPr>
        <w:t>Questions to consider: How do social constructions of identity influence the way we talk about science? What are the implications for this? Do narratives of science influence how we think about the world</w:t>
      </w:r>
      <w:r w:rsidR="00CE4F14">
        <w:rPr>
          <w:bCs/>
          <w:sz w:val="22"/>
          <w:szCs w:val="22"/>
        </w:rPr>
        <w:t>?</w:t>
      </w:r>
    </w:p>
    <w:p w14:paraId="137D241B" w14:textId="77777777" w:rsidR="00FC0ACF" w:rsidRPr="008A3CB8" w:rsidRDefault="00FC0ACF" w:rsidP="00FC0ACF">
      <w:pPr>
        <w:rPr>
          <w:bCs/>
          <w:i/>
          <w:iCs/>
          <w:sz w:val="22"/>
          <w:szCs w:val="22"/>
          <w:u w:val="single"/>
        </w:rPr>
      </w:pPr>
      <w:r w:rsidRPr="008A3CB8">
        <w:rPr>
          <w:bCs/>
          <w:i/>
          <w:iCs/>
          <w:sz w:val="22"/>
          <w:szCs w:val="22"/>
        </w:rPr>
        <w:t xml:space="preserve">In-Class: </w:t>
      </w:r>
      <w:r w:rsidRPr="008A3CB8">
        <w:rPr>
          <w:bCs/>
          <w:i/>
          <w:iCs/>
          <w:sz w:val="22"/>
          <w:szCs w:val="22"/>
          <w:u w:val="single"/>
        </w:rPr>
        <w:t>The Great Sperm Race</w:t>
      </w:r>
    </w:p>
    <w:p w14:paraId="42DEEC4F" w14:textId="77777777" w:rsidR="00FC0ACF" w:rsidRPr="008A3CB8" w:rsidRDefault="00FC0ACF" w:rsidP="00FC0ACF">
      <w:pPr>
        <w:ind w:firstLine="360"/>
        <w:rPr>
          <w:bCs/>
          <w:i/>
          <w:iCs/>
          <w:sz w:val="22"/>
          <w:szCs w:val="22"/>
        </w:rPr>
      </w:pPr>
      <w:r w:rsidRPr="008A3CB8">
        <w:rPr>
          <w:bCs/>
          <w:i/>
          <w:iCs/>
          <w:sz w:val="22"/>
          <w:szCs w:val="22"/>
        </w:rPr>
        <w:t>Readings:</w:t>
      </w:r>
    </w:p>
    <w:p w14:paraId="7D1C7DFE" w14:textId="77777777" w:rsidR="00FC0ACF" w:rsidRPr="008A3CB8" w:rsidRDefault="00FC0ACF" w:rsidP="00FC0ACF">
      <w:pPr>
        <w:pStyle w:val="ListParagraph"/>
        <w:numPr>
          <w:ilvl w:val="0"/>
          <w:numId w:val="16"/>
        </w:numPr>
        <w:rPr>
          <w:rFonts w:ascii="Times New Roman" w:eastAsia="Times New Roman" w:hAnsi="Times New Roman" w:cs="Times New Roman"/>
          <w:i/>
          <w:iCs/>
          <w:sz w:val="22"/>
          <w:szCs w:val="22"/>
        </w:rPr>
      </w:pPr>
      <w:r w:rsidRPr="008A3CB8">
        <w:rPr>
          <w:rFonts w:ascii="Times New Roman" w:hAnsi="Times New Roman" w:cs="Times New Roman"/>
          <w:color w:val="000000" w:themeColor="text1"/>
          <w:sz w:val="22"/>
          <w:szCs w:val="22"/>
          <w:shd w:val="clear" w:color="auto" w:fill="FFFFFF"/>
        </w:rPr>
        <w:t xml:space="preserve">Emily Martin, “The Egg and the Sperm: How Science Has Constructed a Romance Based on Stereotypical Male-Female Roles” </w:t>
      </w:r>
    </w:p>
    <w:p w14:paraId="0A005EFD" w14:textId="491A7DAC" w:rsidR="004152AE" w:rsidRDefault="004152AE" w:rsidP="00FC0ACF">
      <w:pPr>
        <w:rPr>
          <w:rStyle w:val="Strong"/>
          <w:b w:val="0"/>
          <w:sz w:val="22"/>
          <w:szCs w:val="22"/>
        </w:rPr>
      </w:pPr>
    </w:p>
    <w:p w14:paraId="582F7718" w14:textId="77777777" w:rsidR="00FC0ACF" w:rsidRPr="000C6FEC" w:rsidRDefault="004152AE" w:rsidP="00FC0ACF">
      <w:pPr>
        <w:rPr>
          <w:b/>
          <w:sz w:val="22"/>
          <w:szCs w:val="22"/>
        </w:rPr>
      </w:pPr>
      <w:r w:rsidRPr="004152AE">
        <w:rPr>
          <w:rStyle w:val="Strong"/>
          <w:bCs w:val="0"/>
          <w:sz w:val="22"/>
          <w:szCs w:val="22"/>
          <w:u w:val="single"/>
        </w:rPr>
        <w:t>January 23:</w:t>
      </w:r>
      <w:r w:rsidR="00002494" w:rsidRPr="008A3CB8">
        <w:rPr>
          <w:rStyle w:val="Strong"/>
          <w:sz w:val="22"/>
          <w:szCs w:val="22"/>
        </w:rPr>
        <w:t xml:space="preserve"> </w:t>
      </w:r>
      <w:r w:rsidR="00FC0ACF" w:rsidRPr="000C6FEC">
        <w:rPr>
          <w:b/>
          <w:sz w:val="22"/>
          <w:szCs w:val="22"/>
        </w:rPr>
        <w:t>Who We Talk About When We Talk About Scientists</w:t>
      </w:r>
    </w:p>
    <w:p w14:paraId="2FF8C0BE" w14:textId="562F161D" w:rsidR="00FC0ACF" w:rsidRPr="001F602F" w:rsidRDefault="00FC0ACF" w:rsidP="00FC0ACF">
      <w:pPr>
        <w:rPr>
          <w:bCs/>
          <w:sz w:val="22"/>
          <w:szCs w:val="22"/>
        </w:rPr>
      </w:pPr>
      <w:r w:rsidRPr="000C6FEC">
        <w:rPr>
          <w:bCs/>
          <w:sz w:val="22"/>
          <w:szCs w:val="22"/>
        </w:rPr>
        <w:t>Questions to consider: What is science?</w:t>
      </w:r>
      <w:r>
        <w:rPr>
          <w:bCs/>
          <w:sz w:val="22"/>
          <w:szCs w:val="22"/>
        </w:rPr>
        <w:t xml:space="preserve"> </w:t>
      </w:r>
      <w:r w:rsidR="00485126">
        <w:rPr>
          <w:bCs/>
          <w:sz w:val="22"/>
          <w:szCs w:val="22"/>
        </w:rPr>
        <w:t>Who</w:t>
      </w:r>
      <w:r>
        <w:rPr>
          <w:bCs/>
          <w:sz w:val="22"/>
          <w:szCs w:val="22"/>
        </w:rPr>
        <w:t xml:space="preserve"> was the first “scientist”? </w:t>
      </w:r>
      <w:r w:rsidRPr="000C6FEC">
        <w:rPr>
          <w:bCs/>
          <w:sz w:val="22"/>
          <w:szCs w:val="22"/>
        </w:rPr>
        <w:t>How</w:t>
      </w:r>
      <w:r>
        <w:rPr>
          <w:bCs/>
          <w:sz w:val="22"/>
          <w:szCs w:val="22"/>
        </w:rPr>
        <w:t xml:space="preserve"> can a close study of the past help address biases and knowledge gaps in our current work?</w:t>
      </w:r>
    </w:p>
    <w:p w14:paraId="6AB1F702" w14:textId="77777777" w:rsidR="00B30C02" w:rsidRPr="00B30C02" w:rsidRDefault="00FC0ACF" w:rsidP="00B30C02">
      <w:pPr>
        <w:ind w:firstLine="360"/>
        <w:rPr>
          <w:sz w:val="22"/>
          <w:szCs w:val="22"/>
        </w:rPr>
      </w:pPr>
      <w:r w:rsidRPr="00B30C02">
        <w:rPr>
          <w:i/>
          <w:iCs/>
          <w:sz w:val="22"/>
          <w:szCs w:val="22"/>
        </w:rPr>
        <w:t>Readings</w:t>
      </w:r>
      <w:r w:rsidRPr="00B30C02">
        <w:rPr>
          <w:sz w:val="22"/>
          <w:szCs w:val="22"/>
        </w:rPr>
        <w:t>:</w:t>
      </w:r>
      <w:r w:rsidR="003E68C2" w:rsidRPr="00B30C02">
        <w:rPr>
          <w:sz w:val="22"/>
          <w:szCs w:val="22"/>
        </w:rPr>
        <w:t xml:space="preserve"> </w:t>
      </w:r>
    </w:p>
    <w:p w14:paraId="0CAB5902" w14:textId="56A46FF2" w:rsidR="00C20C16" w:rsidRDefault="00C20C16" w:rsidP="00C20C16">
      <w:pPr>
        <w:pStyle w:val="ListParagraph"/>
        <w:numPr>
          <w:ilvl w:val="0"/>
          <w:numId w:val="16"/>
        </w:numPr>
        <w:autoSpaceDE w:val="0"/>
        <w:autoSpaceDN w:val="0"/>
        <w:adjustRightInd w:val="0"/>
        <w:rPr>
          <w:rFonts w:ascii="Times New Roman" w:eastAsiaTheme="minorHAnsi" w:hAnsi="Times New Roman" w:cs="Times New Roman"/>
          <w:sz w:val="22"/>
          <w:szCs w:val="22"/>
        </w:rPr>
      </w:pPr>
      <w:r w:rsidRPr="00C20C16">
        <w:rPr>
          <w:rFonts w:ascii="Times New Roman" w:hAnsi="Times New Roman" w:cs="Times New Roman"/>
          <w:sz w:val="22"/>
          <w:szCs w:val="22"/>
        </w:rPr>
        <w:t xml:space="preserve">Madeline Mitchell &amp; Merryn McKinnon, </w:t>
      </w:r>
      <w:r w:rsidR="00CE4F14">
        <w:rPr>
          <w:rFonts w:ascii="Times New Roman" w:hAnsi="Times New Roman" w:cs="Times New Roman"/>
          <w:sz w:val="22"/>
          <w:szCs w:val="22"/>
        </w:rPr>
        <w:t>“</w:t>
      </w:r>
      <w:r w:rsidRPr="00C20C16">
        <w:rPr>
          <w:rFonts w:ascii="Times New Roman" w:eastAsiaTheme="minorHAnsi" w:hAnsi="Times New Roman" w:cs="Times New Roman"/>
          <w:sz w:val="22"/>
          <w:szCs w:val="22"/>
        </w:rPr>
        <w:t>‘Human’ or ‘objective’ faces of science? Gender stereotypes and the representation of scientists in the media</w:t>
      </w:r>
      <w:r w:rsidR="00CE4F14">
        <w:rPr>
          <w:rFonts w:ascii="Times New Roman" w:eastAsiaTheme="minorHAnsi" w:hAnsi="Times New Roman" w:cs="Times New Roman"/>
          <w:sz w:val="22"/>
          <w:szCs w:val="22"/>
        </w:rPr>
        <w:t>”</w:t>
      </w:r>
    </w:p>
    <w:p w14:paraId="2CD9C82C" w14:textId="77777777" w:rsidR="00F41B4F" w:rsidRPr="00F41B4F" w:rsidRDefault="00F41B4F" w:rsidP="00F41B4F">
      <w:pPr>
        <w:autoSpaceDE w:val="0"/>
        <w:autoSpaceDN w:val="0"/>
        <w:adjustRightInd w:val="0"/>
        <w:ind w:left="360"/>
        <w:rPr>
          <w:rFonts w:eastAsiaTheme="minorHAnsi"/>
          <w:sz w:val="22"/>
          <w:szCs w:val="22"/>
        </w:rPr>
      </w:pPr>
    </w:p>
    <w:p w14:paraId="3797C6FD" w14:textId="475D0189" w:rsidR="00452D11" w:rsidRDefault="00452D11" w:rsidP="00452D11">
      <w:pPr>
        <w:autoSpaceDE w:val="0"/>
        <w:autoSpaceDN w:val="0"/>
        <w:adjustRightInd w:val="0"/>
        <w:ind w:left="360"/>
        <w:rPr>
          <w:rFonts w:eastAsiaTheme="minorHAnsi"/>
          <w:sz w:val="22"/>
          <w:szCs w:val="22"/>
        </w:rPr>
      </w:pPr>
      <w:r>
        <w:rPr>
          <w:rFonts w:eastAsiaTheme="minorHAnsi"/>
          <w:i/>
          <w:iCs/>
          <w:sz w:val="22"/>
          <w:szCs w:val="22"/>
        </w:rPr>
        <w:t>To Do This Week:</w:t>
      </w:r>
    </w:p>
    <w:p w14:paraId="615755EE" w14:textId="27686BD4" w:rsidR="00237ABF" w:rsidRDefault="00452D11" w:rsidP="00CE4F14">
      <w:pPr>
        <w:pStyle w:val="ListParagraph"/>
        <w:numPr>
          <w:ilvl w:val="0"/>
          <w:numId w:val="16"/>
        </w:numPr>
        <w:autoSpaceDE w:val="0"/>
        <w:autoSpaceDN w:val="0"/>
        <w:adjustRightInd w:val="0"/>
        <w:rPr>
          <w:rFonts w:ascii="Times New Roman" w:eastAsiaTheme="minorHAnsi" w:hAnsi="Times New Roman" w:cs="Times New Roman"/>
          <w:sz w:val="22"/>
          <w:szCs w:val="22"/>
        </w:rPr>
      </w:pPr>
      <w:r w:rsidRPr="00452D11">
        <w:rPr>
          <w:rFonts w:ascii="Times New Roman" w:eastAsiaTheme="minorHAnsi" w:hAnsi="Times New Roman" w:cs="Times New Roman"/>
          <w:sz w:val="22"/>
          <w:szCs w:val="22"/>
        </w:rPr>
        <w:t>“What does a scientist look like?” Feedback Due Friday, January 24 (via Canvas)</w:t>
      </w:r>
    </w:p>
    <w:p w14:paraId="0361AA89" w14:textId="77777777" w:rsidR="009D7324" w:rsidRDefault="009D7324" w:rsidP="00ED2C7F">
      <w:pPr>
        <w:pBdr>
          <w:bottom w:val="single" w:sz="6" w:space="1" w:color="auto"/>
        </w:pBdr>
        <w:rPr>
          <w:b/>
          <w:sz w:val="22"/>
          <w:szCs w:val="22"/>
        </w:rPr>
      </w:pPr>
    </w:p>
    <w:p w14:paraId="2F58C316" w14:textId="77777777" w:rsidR="009D7324" w:rsidRDefault="009D7324" w:rsidP="00ED2C7F">
      <w:pPr>
        <w:rPr>
          <w:b/>
          <w:sz w:val="22"/>
          <w:szCs w:val="22"/>
        </w:rPr>
      </w:pPr>
    </w:p>
    <w:p w14:paraId="08E9779A" w14:textId="77777777" w:rsidR="007E5855" w:rsidRDefault="007E5855" w:rsidP="00ED2C7F">
      <w:pPr>
        <w:pBdr>
          <w:bottom w:val="single" w:sz="6" w:space="1" w:color="auto"/>
        </w:pBdr>
        <w:rPr>
          <w:b/>
          <w:sz w:val="22"/>
          <w:szCs w:val="22"/>
        </w:rPr>
      </w:pPr>
    </w:p>
    <w:p w14:paraId="45D40176" w14:textId="77777777" w:rsidR="007E5855" w:rsidRDefault="007E5855" w:rsidP="00ED2C7F">
      <w:pPr>
        <w:rPr>
          <w:b/>
          <w:sz w:val="22"/>
          <w:szCs w:val="22"/>
        </w:rPr>
      </w:pPr>
    </w:p>
    <w:p w14:paraId="38710E3C" w14:textId="33C91FC1" w:rsidR="00ED2C7F" w:rsidRPr="000C6FEC" w:rsidRDefault="00ED2C7F" w:rsidP="00ED2C7F">
      <w:pPr>
        <w:rPr>
          <w:b/>
          <w:sz w:val="22"/>
          <w:szCs w:val="22"/>
        </w:rPr>
      </w:pPr>
      <w:r w:rsidRPr="000C6FEC">
        <w:rPr>
          <w:b/>
          <w:sz w:val="22"/>
          <w:szCs w:val="22"/>
        </w:rPr>
        <w:t xml:space="preserve">Week 4: </w:t>
      </w:r>
    </w:p>
    <w:p w14:paraId="643BE671" w14:textId="77777777" w:rsidR="00ED2C7F" w:rsidRPr="000C6FEC" w:rsidRDefault="00ED2C7F" w:rsidP="00ED2C7F">
      <w:pPr>
        <w:rPr>
          <w:bCs/>
          <w:sz w:val="22"/>
          <w:szCs w:val="22"/>
        </w:rPr>
      </w:pPr>
    </w:p>
    <w:p w14:paraId="0F0FF01B" w14:textId="77777777" w:rsidR="00FC0ACF" w:rsidRPr="008A3CB8" w:rsidRDefault="004152AE" w:rsidP="00FC0ACF">
      <w:pPr>
        <w:rPr>
          <w:b/>
          <w:sz w:val="22"/>
          <w:szCs w:val="22"/>
        </w:rPr>
      </w:pPr>
      <w:r>
        <w:rPr>
          <w:b/>
          <w:bCs/>
          <w:sz w:val="22"/>
          <w:szCs w:val="22"/>
          <w:u w:val="single"/>
        </w:rPr>
        <w:t>January 28:</w:t>
      </w:r>
      <w:r w:rsidR="00ED2C7F" w:rsidRPr="000C6FEC">
        <w:rPr>
          <w:b/>
          <w:bCs/>
          <w:sz w:val="22"/>
          <w:szCs w:val="22"/>
        </w:rPr>
        <w:t xml:space="preserve"> </w:t>
      </w:r>
      <w:r w:rsidR="00FC0ACF" w:rsidRPr="008A3CB8">
        <w:rPr>
          <w:b/>
          <w:sz w:val="22"/>
          <w:szCs w:val="22"/>
        </w:rPr>
        <w:t>Let’s Talk About Darwin (and Wallace!)</w:t>
      </w:r>
    </w:p>
    <w:p w14:paraId="717AEE02" w14:textId="77777777" w:rsidR="00FC0ACF" w:rsidRPr="008A3CB8" w:rsidRDefault="00FC0ACF" w:rsidP="00FC0ACF">
      <w:pPr>
        <w:rPr>
          <w:bCs/>
          <w:sz w:val="22"/>
          <w:szCs w:val="22"/>
        </w:rPr>
      </w:pPr>
      <w:r w:rsidRPr="008A3CB8">
        <w:rPr>
          <w:bCs/>
          <w:sz w:val="22"/>
          <w:szCs w:val="22"/>
        </w:rPr>
        <w:t>Questions to consider: Who was Charles Darwin? Why are his theories so important? How does his standpoint in time, place, and culture influence his theories, and why does that matter today? How did Darwin and Wallace develop their theories of evolution and natural selection?</w:t>
      </w:r>
    </w:p>
    <w:p w14:paraId="1409B765" w14:textId="77777777" w:rsidR="00FC0ACF" w:rsidRPr="008A3CB8" w:rsidRDefault="00FC0ACF" w:rsidP="00FC0ACF">
      <w:pPr>
        <w:ind w:firstLine="360"/>
        <w:rPr>
          <w:bCs/>
          <w:i/>
          <w:iCs/>
          <w:sz w:val="22"/>
          <w:szCs w:val="22"/>
        </w:rPr>
      </w:pPr>
      <w:r w:rsidRPr="008A3CB8">
        <w:rPr>
          <w:bCs/>
          <w:i/>
          <w:iCs/>
          <w:sz w:val="22"/>
          <w:szCs w:val="22"/>
        </w:rPr>
        <w:t xml:space="preserve">Readings: </w:t>
      </w:r>
    </w:p>
    <w:p w14:paraId="53CD4A1F" w14:textId="77777777" w:rsidR="00FC0ACF" w:rsidRPr="008A3CB8" w:rsidRDefault="00FC0ACF" w:rsidP="00FC0ACF">
      <w:pPr>
        <w:pStyle w:val="ListParagraph"/>
        <w:numPr>
          <w:ilvl w:val="0"/>
          <w:numId w:val="41"/>
        </w:numPr>
        <w:rPr>
          <w:rFonts w:ascii="Times New Roman" w:hAnsi="Times New Roman" w:cs="Times New Roman"/>
          <w:sz w:val="22"/>
          <w:szCs w:val="22"/>
        </w:rPr>
      </w:pPr>
      <w:r w:rsidRPr="008A3CB8">
        <w:rPr>
          <w:rFonts w:ascii="Times New Roman" w:hAnsi="Times New Roman" w:cs="Times New Roman"/>
          <w:sz w:val="22"/>
          <w:szCs w:val="22"/>
        </w:rPr>
        <w:t xml:space="preserve">“Woman and Natural Selection: Interview with Dr. Alfred Russel Wallace,” (1893) </w:t>
      </w:r>
    </w:p>
    <w:p w14:paraId="4EF6C531" w14:textId="77777777" w:rsidR="00C20C16" w:rsidRPr="00B30C02" w:rsidRDefault="00C20C16" w:rsidP="00C20C16">
      <w:pPr>
        <w:pStyle w:val="ListParagraph"/>
        <w:numPr>
          <w:ilvl w:val="0"/>
          <w:numId w:val="41"/>
        </w:numPr>
        <w:rPr>
          <w:rFonts w:ascii="Times New Roman" w:eastAsiaTheme="minorHAnsi" w:hAnsi="Times New Roman" w:cs="Times New Roman"/>
          <w:sz w:val="22"/>
          <w:szCs w:val="22"/>
        </w:rPr>
      </w:pPr>
      <w:r w:rsidRPr="00B30C02">
        <w:rPr>
          <w:rFonts w:ascii="Times New Roman" w:hAnsi="Times New Roman" w:cs="Times New Roman"/>
          <w:sz w:val="22"/>
          <w:szCs w:val="22"/>
        </w:rPr>
        <w:t>Stefanie Shields, “</w:t>
      </w:r>
      <w:r w:rsidRPr="00B30C02">
        <w:rPr>
          <w:rFonts w:ascii="Times New Roman" w:eastAsiaTheme="minorHAnsi" w:hAnsi="Times New Roman" w:cs="Times New Roman"/>
          <w:sz w:val="22"/>
          <w:szCs w:val="22"/>
        </w:rPr>
        <w:t>Functionalism, Darwinism, and intersectionality: Using an intersectional perspective to reveal the appropriation of science to support the status quo”</w:t>
      </w:r>
    </w:p>
    <w:p w14:paraId="5D0CCF52" w14:textId="1504F662" w:rsidR="00002494" w:rsidRDefault="00002494" w:rsidP="00FC0ACF">
      <w:pPr>
        <w:rPr>
          <w:iCs/>
          <w:color w:val="000000" w:themeColor="text1"/>
          <w:sz w:val="22"/>
          <w:szCs w:val="22"/>
        </w:rPr>
      </w:pPr>
    </w:p>
    <w:p w14:paraId="5D7B8F4A" w14:textId="4B1D1582" w:rsidR="00002494" w:rsidRPr="000C6FEC" w:rsidRDefault="004152AE" w:rsidP="00002494">
      <w:pPr>
        <w:rPr>
          <w:b/>
          <w:sz w:val="22"/>
          <w:szCs w:val="22"/>
        </w:rPr>
      </w:pPr>
      <w:r w:rsidRPr="004152AE">
        <w:rPr>
          <w:b/>
          <w:bCs/>
          <w:iCs/>
          <w:color w:val="000000" w:themeColor="text1"/>
          <w:sz w:val="22"/>
          <w:szCs w:val="22"/>
          <w:u w:val="single"/>
        </w:rPr>
        <w:t xml:space="preserve">January 30: </w:t>
      </w:r>
      <w:r w:rsidR="00FC0ACF">
        <w:rPr>
          <w:b/>
          <w:sz w:val="22"/>
          <w:szCs w:val="22"/>
        </w:rPr>
        <w:t>LIBRARY DAY!</w:t>
      </w:r>
    </w:p>
    <w:p w14:paraId="60C6C120" w14:textId="43A20298" w:rsidR="00FC0ACF" w:rsidRPr="00FC0ACF" w:rsidRDefault="00FC0ACF" w:rsidP="00FC0ACF">
      <w:pPr>
        <w:rPr>
          <w:bCs/>
          <w:i/>
          <w:iCs/>
          <w:sz w:val="22"/>
          <w:szCs w:val="22"/>
        </w:rPr>
      </w:pPr>
      <w:r>
        <w:rPr>
          <w:bCs/>
          <w:i/>
          <w:iCs/>
          <w:sz w:val="22"/>
          <w:szCs w:val="22"/>
        </w:rPr>
        <w:t>***</w:t>
      </w:r>
      <w:r w:rsidR="00452D11">
        <w:rPr>
          <w:bCs/>
          <w:i/>
          <w:iCs/>
          <w:sz w:val="22"/>
          <w:szCs w:val="22"/>
        </w:rPr>
        <w:t xml:space="preserve"> </w:t>
      </w:r>
      <w:r>
        <w:rPr>
          <w:bCs/>
          <w:i/>
          <w:iCs/>
          <w:sz w:val="22"/>
          <w:szCs w:val="22"/>
        </w:rPr>
        <w:t xml:space="preserve">Please meet outside Hillman Library </w:t>
      </w:r>
      <w:r w:rsidR="00452D11">
        <w:rPr>
          <w:bCs/>
          <w:i/>
          <w:iCs/>
          <w:sz w:val="22"/>
          <w:szCs w:val="22"/>
        </w:rPr>
        <w:t>today! *</w:t>
      </w:r>
      <w:r>
        <w:rPr>
          <w:bCs/>
          <w:i/>
          <w:iCs/>
          <w:sz w:val="22"/>
          <w:szCs w:val="22"/>
        </w:rPr>
        <w:t>**</w:t>
      </w:r>
    </w:p>
    <w:p w14:paraId="43867E75" w14:textId="77777777" w:rsidR="00ED2C7F" w:rsidRDefault="00ED2C7F" w:rsidP="00ED2C7F">
      <w:pPr>
        <w:pBdr>
          <w:bottom w:val="single" w:sz="6" w:space="1" w:color="auto"/>
        </w:pBdr>
        <w:rPr>
          <w:rFonts w:eastAsiaTheme="minorEastAsia"/>
          <w:sz w:val="22"/>
          <w:szCs w:val="22"/>
        </w:rPr>
      </w:pPr>
    </w:p>
    <w:p w14:paraId="3739B3B3" w14:textId="77777777" w:rsidR="00FC0ACF" w:rsidRDefault="00FC0ACF" w:rsidP="00ED2C7F">
      <w:pPr>
        <w:rPr>
          <w:b/>
          <w:sz w:val="22"/>
          <w:szCs w:val="22"/>
        </w:rPr>
      </w:pPr>
    </w:p>
    <w:p w14:paraId="007E4764" w14:textId="4AEB12B6" w:rsidR="00ED2C7F" w:rsidRPr="000C6FEC" w:rsidRDefault="00ED2C7F" w:rsidP="00ED2C7F">
      <w:pPr>
        <w:rPr>
          <w:b/>
          <w:sz w:val="22"/>
          <w:szCs w:val="22"/>
        </w:rPr>
      </w:pPr>
      <w:r w:rsidRPr="000C6FEC">
        <w:rPr>
          <w:b/>
          <w:sz w:val="22"/>
          <w:szCs w:val="22"/>
        </w:rPr>
        <w:t xml:space="preserve">Week 5: </w:t>
      </w:r>
    </w:p>
    <w:p w14:paraId="078579C2" w14:textId="77777777" w:rsidR="00ED2C7F" w:rsidRPr="000C6FEC" w:rsidRDefault="00ED2C7F" w:rsidP="00ED2C7F">
      <w:pPr>
        <w:rPr>
          <w:b/>
          <w:sz w:val="22"/>
          <w:szCs w:val="22"/>
        </w:rPr>
      </w:pPr>
    </w:p>
    <w:p w14:paraId="02938983" w14:textId="77777777" w:rsidR="00FC0ACF" w:rsidRDefault="004152AE" w:rsidP="00FC0ACF">
      <w:pPr>
        <w:rPr>
          <w:b/>
          <w:sz w:val="22"/>
          <w:szCs w:val="22"/>
        </w:rPr>
      </w:pPr>
      <w:r>
        <w:rPr>
          <w:b/>
          <w:bCs/>
          <w:sz w:val="22"/>
          <w:szCs w:val="22"/>
          <w:u w:val="single"/>
        </w:rPr>
        <w:t>February 4</w:t>
      </w:r>
      <w:r w:rsidR="00002494" w:rsidRPr="008A3CB8">
        <w:rPr>
          <w:b/>
          <w:sz w:val="22"/>
          <w:szCs w:val="22"/>
        </w:rPr>
        <w:t xml:space="preserve">: </w:t>
      </w:r>
      <w:r w:rsidR="00FC0ACF">
        <w:rPr>
          <w:b/>
          <w:sz w:val="22"/>
          <w:szCs w:val="22"/>
        </w:rPr>
        <w:t>Evolution</w:t>
      </w:r>
      <w:r w:rsidR="00FC0ACF" w:rsidRPr="000C6FEC">
        <w:rPr>
          <w:b/>
          <w:sz w:val="22"/>
          <w:szCs w:val="22"/>
        </w:rPr>
        <w:t xml:space="preserve">, Eugenics, and Sex </w:t>
      </w:r>
    </w:p>
    <w:p w14:paraId="710F115F" w14:textId="77777777" w:rsidR="00FC0ACF" w:rsidRPr="000C6FEC" w:rsidRDefault="00FC0ACF" w:rsidP="00FC0ACF">
      <w:pPr>
        <w:rPr>
          <w:b/>
          <w:sz w:val="22"/>
          <w:szCs w:val="22"/>
        </w:rPr>
      </w:pPr>
      <w:r w:rsidRPr="000C6FEC">
        <w:rPr>
          <w:bCs/>
          <w:sz w:val="22"/>
          <w:szCs w:val="22"/>
        </w:rPr>
        <w:t xml:space="preserve">Questions to consider: What is “eugenics”? How do Darwin’s theories of evolution lead to a belief in eugenics? What are the lasting effects of eugenics on science? </w:t>
      </w:r>
    </w:p>
    <w:p w14:paraId="6A1A5ED9" w14:textId="77777777" w:rsidR="00FC0ACF" w:rsidRPr="000C6FEC" w:rsidRDefault="00FC0ACF" w:rsidP="00FC0ACF">
      <w:pPr>
        <w:ind w:firstLine="360"/>
        <w:rPr>
          <w:i/>
          <w:sz w:val="22"/>
          <w:szCs w:val="22"/>
        </w:rPr>
      </w:pPr>
      <w:r w:rsidRPr="000C6FEC">
        <w:rPr>
          <w:i/>
          <w:sz w:val="22"/>
          <w:szCs w:val="22"/>
        </w:rPr>
        <w:t>Readings:</w:t>
      </w:r>
    </w:p>
    <w:p w14:paraId="1589BBB6" w14:textId="77777777" w:rsidR="00FC0ACF" w:rsidRPr="00FC0ACF" w:rsidRDefault="00FC0ACF" w:rsidP="00FC0ACF">
      <w:pPr>
        <w:pStyle w:val="ListParagraph"/>
        <w:numPr>
          <w:ilvl w:val="0"/>
          <w:numId w:val="8"/>
        </w:numPr>
        <w:rPr>
          <w:rFonts w:ascii="Times New Roman" w:hAnsi="Times New Roman" w:cs="Times New Roman"/>
          <w:sz w:val="22"/>
          <w:szCs w:val="22"/>
        </w:rPr>
      </w:pPr>
      <w:r w:rsidRPr="000C6FEC">
        <w:rPr>
          <w:rFonts w:ascii="Times New Roman" w:hAnsi="Times New Roman" w:cs="Times New Roman"/>
          <w:sz w:val="22"/>
          <w:szCs w:val="22"/>
        </w:rPr>
        <w:t xml:space="preserve">Harriet Washington, “The Birth of American Gynecology,” from </w:t>
      </w:r>
      <w:r w:rsidRPr="000C6FEC">
        <w:rPr>
          <w:rFonts w:ascii="Times New Roman" w:hAnsi="Times New Roman" w:cs="Times New Roman"/>
          <w:i/>
          <w:iCs/>
          <w:sz w:val="22"/>
          <w:szCs w:val="22"/>
        </w:rPr>
        <w:t xml:space="preserve">Medical Bondage: Race, Gender, and the Origins of American Gynecology </w:t>
      </w:r>
    </w:p>
    <w:p w14:paraId="5183C00C" w14:textId="77777777" w:rsidR="00FC0ACF" w:rsidRDefault="00FC0ACF" w:rsidP="00FC0ACF">
      <w:pPr>
        <w:rPr>
          <w:sz w:val="22"/>
          <w:szCs w:val="22"/>
        </w:rPr>
      </w:pPr>
    </w:p>
    <w:p w14:paraId="5B1C8E5F" w14:textId="77777777" w:rsidR="00FC0ACF" w:rsidRPr="000C6FEC" w:rsidRDefault="004152AE" w:rsidP="00FC0ACF">
      <w:pPr>
        <w:rPr>
          <w:b/>
          <w:bCs/>
          <w:sz w:val="22"/>
          <w:szCs w:val="22"/>
        </w:rPr>
      </w:pPr>
      <w:r w:rsidRPr="004152AE">
        <w:rPr>
          <w:b/>
          <w:bCs/>
          <w:sz w:val="22"/>
          <w:szCs w:val="22"/>
          <w:u w:val="single"/>
        </w:rPr>
        <w:t xml:space="preserve">February 6: </w:t>
      </w:r>
      <w:r w:rsidR="00FC0ACF" w:rsidRPr="000C6FEC">
        <w:rPr>
          <w:b/>
          <w:bCs/>
          <w:sz w:val="22"/>
          <w:szCs w:val="22"/>
        </w:rPr>
        <w:t>Eugenics in the Era of Biomedicine</w:t>
      </w:r>
    </w:p>
    <w:p w14:paraId="718EAD3F" w14:textId="77777777" w:rsidR="00FC0ACF" w:rsidRPr="000C6FEC" w:rsidRDefault="00FC0ACF" w:rsidP="00FC0ACF">
      <w:pPr>
        <w:rPr>
          <w:b/>
          <w:sz w:val="22"/>
          <w:szCs w:val="22"/>
        </w:rPr>
      </w:pPr>
      <w:r w:rsidRPr="000C6FEC">
        <w:rPr>
          <w:bCs/>
          <w:sz w:val="22"/>
          <w:szCs w:val="22"/>
        </w:rPr>
        <w:t>Questions to consider: How do 19</w:t>
      </w:r>
      <w:r w:rsidRPr="000C6FEC">
        <w:rPr>
          <w:bCs/>
          <w:sz w:val="22"/>
          <w:szCs w:val="22"/>
          <w:vertAlign w:val="superscript"/>
        </w:rPr>
        <w:t>th</w:t>
      </w:r>
      <w:r w:rsidRPr="000C6FEC">
        <w:rPr>
          <w:bCs/>
          <w:sz w:val="22"/>
          <w:szCs w:val="22"/>
        </w:rPr>
        <w:t xml:space="preserve"> century ideas about sex, sexuality, and race affect the biological sciences today? </w:t>
      </w:r>
    </w:p>
    <w:p w14:paraId="099948D2" w14:textId="77777777" w:rsidR="00FC0ACF" w:rsidRPr="000C6FEC" w:rsidRDefault="00FC0ACF" w:rsidP="00FC0ACF">
      <w:pPr>
        <w:ind w:firstLine="360"/>
        <w:rPr>
          <w:bCs/>
          <w:i/>
          <w:iCs/>
          <w:sz w:val="22"/>
          <w:szCs w:val="22"/>
        </w:rPr>
      </w:pPr>
      <w:r w:rsidRPr="000C6FEC">
        <w:rPr>
          <w:bCs/>
          <w:i/>
          <w:iCs/>
          <w:sz w:val="22"/>
          <w:szCs w:val="22"/>
        </w:rPr>
        <w:t xml:space="preserve">Readings: </w:t>
      </w:r>
    </w:p>
    <w:p w14:paraId="588B4860" w14:textId="77777777" w:rsidR="00FC0ACF" w:rsidRPr="00BE2740" w:rsidRDefault="00FC0ACF" w:rsidP="00FC0ACF">
      <w:pPr>
        <w:pStyle w:val="ListParagraph"/>
        <w:numPr>
          <w:ilvl w:val="0"/>
          <w:numId w:val="37"/>
        </w:numPr>
        <w:rPr>
          <w:rFonts w:ascii="Times New Roman" w:hAnsi="Times New Roman" w:cs="Times New Roman"/>
          <w:sz w:val="22"/>
          <w:szCs w:val="22"/>
        </w:rPr>
      </w:pPr>
      <w:r w:rsidRPr="000C6FEC">
        <w:rPr>
          <w:rFonts w:ascii="Times New Roman" w:hAnsi="Times New Roman" w:cs="Times New Roman"/>
          <w:sz w:val="22"/>
          <w:szCs w:val="22"/>
        </w:rPr>
        <w:t xml:space="preserve">Heidi L. Lujan and Stephen E. DiCarlo, “The ‘African gene’ theory: it is time to stop teaching and promoting the slavery hypertension hypothesis,” </w:t>
      </w:r>
      <w:r w:rsidRPr="000C6FEC">
        <w:rPr>
          <w:rFonts w:ascii="Times New Roman" w:hAnsi="Times New Roman" w:cs="Times New Roman"/>
          <w:i/>
          <w:iCs/>
          <w:sz w:val="22"/>
          <w:szCs w:val="22"/>
        </w:rPr>
        <w:t xml:space="preserve">Advances in Physiology Education </w:t>
      </w:r>
      <w:r w:rsidRPr="000C6FEC">
        <w:rPr>
          <w:rFonts w:ascii="Times New Roman" w:hAnsi="Times New Roman" w:cs="Times New Roman"/>
          <w:sz w:val="22"/>
          <w:szCs w:val="22"/>
        </w:rPr>
        <w:t>(2018)</w:t>
      </w:r>
    </w:p>
    <w:p w14:paraId="774A2B9F" w14:textId="77777777" w:rsidR="00237ABF" w:rsidRDefault="00237ABF" w:rsidP="00237ABF">
      <w:pPr>
        <w:rPr>
          <w:sz w:val="22"/>
          <w:szCs w:val="22"/>
        </w:rPr>
      </w:pPr>
    </w:p>
    <w:p w14:paraId="44038A4A" w14:textId="30F57DBE" w:rsidR="00603EDB" w:rsidRDefault="00237ABF" w:rsidP="00237ABF">
      <w:pPr>
        <w:rPr>
          <w:i/>
          <w:sz w:val="22"/>
          <w:szCs w:val="22"/>
        </w:rPr>
      </w:pPr>
      <w:r>
        <w:rPr>
          <w:i/>
          <w:sz w:val="22"/>
          <w:szCs w:val="22"/>
        </w:rPr>
        <w:t>To Do This Week:</w:t>
      </w:r>
    </w:p>
    <w:p w14:paraId="7B99C410" w14:textId="5A8AD2CD" w:rsidR="00603EDB" w:rsidRPr="00452D11" w:rsidRDefault="00C20C16" w:rsidP="00237ABF">
      <w:pPr>
        <w:pStyle w:val="ListParagraph"/>
        <w:numPr>
          <w:ilvl w:val="0"/>
          <w:numId w:val="37"/>
        </w:numPr>
        <w:rPr>
          <w:rFonts w:ascii="Times New Roman" w:hAnsi="Times New Roman" w:cs="Times New Roman"/>
          <w:iCs/>
          <w:sz w:val="22"/>
          <w:szCs w:val="22"/>
        </w:rPr>
      </w:pPr>
      <w:r w:rsidRPr="00C20C16">
        <w:rPr>
          <w:rFonts w:ascii="Times New Roman" w:hAnsi="Times New Roman" w:cs="Times New Roman"/>
          <w:iCs/>
          <w:sz w:val="22"/>
          <w:szCs w:val="22"/>
        </w:rPr>
        <w:t>Archives &amp; Special Collections Assignment Due Friday, February 7 (via Canvas)</w:t>
      </w:r>
    </w:p>
    <w:p w14:paraId="4871B649" w14:textId="0CC02B89" w:rsidR="00ED2C7F" w:rsidRDefault="00ED2C7F" w:rsidP="00ED2C7F">
      <w:pPr>
        <w:pBdr>
          <w:bottom w:val="single" w:sz="6" w:space="1" w:color="auto"/>
        </w:pBdr>
        <w:rPr>
          <w:b/>
          <w:sz w:val="22"/>
          <w:szCs w:val="22"/>
        </w:rPr>
      </w:pPr>
    </w:p>
    <w:p w14:paraId="4D6AF732" w14:textId="77777777" w:rsidR="00ED2C7F" w:rsidRDefault="00ED2C7F" w:rsidP="00ED2C7F">
      <w:pPr>
        <w:rPr>
          <w:b/>
          <w:sz w:val="22"/>
          <w:szCs w:val="22"/>
        </w:rPr>
      </w:pPr>
    </w:p>
    <w:p w14:paraId="6A2E1373" w14:textId="77777777" w:rsidR="009D7324" w:rsidRDefault="009D7324" w:rsidP="00ED2C7F">
      <w:pPr>
        <w:rPr>
          <w:b/>
          <w:sz w:val="22"/>
          <w:szCs w:val="22"/>
        </w:rPr>
      </w:pPr>
    </w:p>
    <w:p w14:paraId="00940F53" w14:textId="77777777" w:rsidR="009D7324" w:rsidRDefault="009D7324" w:rsidP="00ED2C7F">
      <w:pPr>
        <w:rPr>
          <w:b/>
          <w:sz w:val="22"/>
          <w:szCs w:val="22"/>
        </w:rPr>
      </w:pPr>
    </w:p>
    <w:p w14:paraId="24DC585E" w14:textId="77777777" w:rsidR="009D7324" w:rsidRDefault="009D7324" w:rsidP="00ED2C7F">
      <w:pPr>
        <w:rPr>
          <w:b/>
          <w:sz w:val="22"/>
          <w:szCs w:val="22"/>
        </w:rPr>
      </w:pPr>
    </w:p>
    <w:p w14:paraId="36AE6645" w14:textId="77777777" w:rsidR="009D7324" w:rsidRDefault="009D7324" w:rsidP="00ED2C7F">
      <w:pPr>
        <w:rPr>
          <w:b/>
          <w:sz w:val="22"/>
          <w:szCs w:val="22"/>
        </w:rPr>
      </w:pPr>
    </w:p>
    <w:p w14:paraId="29FBA9DE" w14:textId="77777777" w:rsidR="009D7324" w:rsidRDefault="009D7324" w:rsidP="00ED2C7F">
      <w:pPr>
        <w:rPr>
          <w:b/>
          <w:sz w:val="22"/>
          <w:szCs w:val="22"/>
        </w:rPr>
      </w:pPr>
    </w:p>
    <w:p w14:paraId="27A67E27" w14:textId="77777777" w:rsidR="009D7324" w:rsidRDefault="009D7324" w:rsidP="00ED2C7F">
      <w:pPr>
        <w:rPr>
          <w:b/>
          <w:sz w:val="22"/>
          <w:szCs w:val="22"/>
        </w:rPr>
      </w:pPr>
    </w:p>
    <w:p w14:paraId="4187CA00" w14:textId="77777777" w:rsidR="009D7324" w:rsidRDefault="009D7324" w:rsidP="00ED2C7F">
      <w:pPr>
        <w:rPr>
          <w:b/>
          <w:sz w:val="22"/>
          <w:szCs w:val="22"/>
        </w:rPr>
      </w:pPr>
    </w:p>
    <w:p w14:paraId="3FF022BC" w14:textId="77777777" w:rsidR="009D7324" w:rsidRDefault="009D7324" w:rsidP="00ED2C7F">
      <w:pPr>
        <w:rPr>
          <w:b/>
          <w:sz w:val="22"/>
          <w:szCs w:val="22"/>
        </w:rPr>
      </w:pPr>
    </w:p>
    <w:p w14:paraId="6C003F2F" w14:textId="77777777" w:rsidR="009D7324" w:rsidRDefault="009D7324" w:rsidP="00ED2C7F">
      <w:pPr>
        <w:rPr>
          <w:b/>
          <w:sz w:val="22"/>
          <w:szCs w:val="22"/>
        </w:rPr>
      </w:pPr>
    </w:p>
    <w:p w14:paraId="6500FF32" w14:textId="77777777" w:rsidR="009D7324" w:rsidRDefault="009D7324" w:rsidP="00ED2C7F">
      <w:pPr>
        <w:rPr>
          <w:b/>
          <w:sz w:val="22"/>
          <w:szCs w:val="22"/>
        </w:rPr>
      </w:pPr>
    </w:p>
    <w:p w14:paraId="4469260F" w14:textId="77777777" w:rsidR="009D7324" w:rsidRDefault="009D7324" w:rsidP="00ED2C7F">
      <w:pPr>
        <w:rPr>
          <w:b/>
          <w:sz w:val="22"/>
          <w:szCs w:val="22"/>
        </w:rPr>
      </w:pPr>
    </w:p>
    <w:p w14:paraId="5237389B" w14:textId="77777777" w:rsidR="009D7324" w:rsidRDefault="009D7324" w:rsidP="00ED2C7F">
      <w:pPr>
        <w:rPr>
          <w:b/>
          <w:sz w:val="22"/>
          <w:szCs w:val="22"/>
        </w:rPr>
      </w:pPr>
    </w:p>
    <w:p w14:paraId="5C96AE32" w14:textId="77777777" w:rsidR="009D7324" w:rsidRDefault="009D7324" w:rsidP="00ED2C7F">
      <w:pPr>
        <w:pBdr>
          <w:bottom w:val="single" w:sz="6" w:space="1" w:color="auto"/>
        </w:pBdr>
        <w:rPr>
          <w:b/>
          <w:sz w:val="22"/>
          <w:szCs w:val="22"/>
        </w:rPr>
      </w:pPr>
    </w:p>
    <w:p w14:paraId="69E8EB8F" w14:textId="77777777" w:rsidR="007E5855" w:rsidRDefault="007E5855" w:rsidP="00ED2C7F">
      <w:pPr>
        <w:rPr>
          <w:b/>
          <w:sz w:val="22"/>
          <w:szCs w:val="22"/>
        </w:rPr>
      </w:pPr>
    </w:p>
    <w:p w14:paraId="1B9A097D" w14:textId="2011E773" w:rsidR="00ED2C7F" w:rsidRDefault="00ED2C7F" w:rsidP="00ED2C7F">
      <w:pPr>
        <w:rPr>
          <w:b/>
          <w:bCs/>
          <w:sz w:val="22"/>
          <w:szCs w:val="22"/>
        </w:rPr>
      </w:pPr>
      <w:r w:rsidRPr="000C6FEC">
        <w:rPr>
          <w:b/>
          <w:sz w:val="22"/>
          <w:szCs w:val="22"/>
        </w:rPr>
        <w:t xml:space="preserve">Week 6: </w:t>
      </w:r>
    </w:p>
    <w:p w14:paraId="7F6ACF75" w14:textId="77777777" w:rsidR="00ED2C7F" w:rsidRDefault="00ED2C7F" w:rsidP="00ED2C7F">
      <w:pPr>
        <w:rPr>
          <w:b/>
          <w:sz w:val="22"/>
          <w:szCs w:val="22"/>
        </w:rPr>
      </w:pPr>
    </w:p>
    <w:p w14:paraId="7690BC9F" w14:textId="5E3E1172" w:rsidR="007A64BA" w:rsidRDefault="004152AE" w:rsidP="002519F8">
      <w:pPr>
        <w:rPr>
          <w:b/>
          <w:bCs/>
          <w:sz w:val="22"/>
          <w:szCs w:val="22"/>
        </w:rPr>
      </w:pPr>
      <w:r>
        <w:rPr>
          <w:b/>
          <w:sz w:val="22"/>
          <w:szCs w:val="22"/>
          <w:u w:val="single"/>
        </w:rPr>
        <w:t>February 11</w:t>
      </w:r>
      <w:r w:rsidR="006A0DC0" w:rsidRPr="001F602F">
        <w:rPr>
          <w:b/>
          <w:bCs/>
          <w:sz w:val="22"/>
          <w:szCs w:val="22"/>
        </w:rPr>
        <w:t xml:space="preserve">: </w:t>
      </w:r>
      <w:r w:rsidR="002519F8">
        <w:rPr>
          <w:b/>
          <w:bCs/>
          <w:sz w:val="22"/>
          <w:szCs w:val="22"/>
        </w:rPr>
        <w:t>Discussion with Judith Hefner on “Love and Stuff”</w:t>
      </w:r>
    </w:p>
    <w:p w14:paraId="59BBCFD6" w14:textId="06546F92" w:rsidR="00452D11" w:rsidRPr="00452D11" w:rsidRDefault="00452D11" w:rsidP="002519F8">
      <w:pPr>
        <w:rPr>
          <w:b/>
          <w:bCs/>
          <w:i/>
          <w:iCs/>
          <w:sz w:val="22"/>
          <w:szCs w:val="22"/>
        </w:rPr>
      </w:pPr>
      <w:r w:rsidRPr="00452D11">
        <w:rPr>
          <w:b/>
          <w:bCs/>
          <w:i/>
          <w:iCs/>
          <w:sz w:val="22"/>
          <w:szCs w:val="22"/>
        </w:rPr>
        <w:t>If you are able, please attend the screening of “Love and Stuff” on Monday, February 10</w:t>
      </w:r>
    </w:p>
    <w:p w14:paraId="36BB9213" w14:textId="34376563" w:rsidR="00452D11" w:rsidRPr="009D7324" w:rsidRDefault="00452D11" w:rsidP="009D7324">
      <w:pPr>
        <w:ind w:firstLine="360"/>
        <w:rPr>
          <w:i/>
          <w:iCs/>
          <w:sz w:val="22"/>
          <w:szCs w:val="22"/>
        </w:rPr>
      </w:pPr>
      <w:r w:rsidRPr="009D7324">
        <w:rPr>
          <w:i/>
          <w:iCs/>
          <w:sz w:val="22"/>
          <w:szCs w:val="22"/>
        </w:rPr>
        <w:t xml:space="preserve">Readings: </w:t>
      </w:r>
    </w:p>
    <w:p w14:paraId="4BD70376" w14:textId="763AC7C9" w:rsidR="00452D11" w:rsidRPr="00452D11" w:rsidRDefault="00452D11" w:rsidP="00452D11">
      <w:pPr>
        <w:pStyle w:val="ListParagraph"/>
        <w:numPr>
          <w:ilvl w:val="0"/>
          <w:numId w:val="37"/>
        </w:numPr>
        <w:rPr>
          <w:rFonts w:ascii="Times New Roman" w:hAnsi="Times New Roman" w:cs="Times New Roman"/>
          <w:sz w:val="22"/>
          <w:szCs w:val="22"/>
        </w:rPr>
      </w:pPr>
      <w:r w:rsidRPr="00452D11">
        <w:rPr>
          <w:rFonts w:ascii="Times New Roman" w:hAnsi="Times New Roman" w:cs="Times New Roman"/>
          <w:sz w:val="22"/>
          <w:szCs w:val="22"/>
        </w:rPr>
        <w:t>Judith Hefner, “Love and Stuff”</w:t>
      </w:r>
    </w:p>
    <w:p w14:paraId="27E1D715" w14:textId="77777777" w:rsidR="004152AE" w:rsidRDefault="004152AE" w:rsidP="001F602F">
      <w:pPr>
        <w:rPr>
          <w:sz w:val="22"/>
          <w:szCs w:val="22"/>
        </w:rPr>
      </w:pPr>
    </w:p>
    <w:p w14:paraId="341CFC1B" w14:textId="77777777" w:rsidR="002519F8" w:rsidRPr="000C6FEC" w:rsidRDefault="004152AE" w:rsidP="002519F8">
      <w:pPr>
        <w:rPr>
          <w:b/>
          <w:bCs/>
          <w:sz w:val="22"/>
          <w:szCs w:val="22"/>
        </w:rPr>
      </w:pPr>
      <w:r w:rsidRPr="004152AE">
        <w:rPr>
          <w:b/>
          <w:bCs/>
          <w:sz w:val="22"/>
          <w:szCs w:val="22"/>
          <w:u w:val="single"/>
        </w:rPr>
        <w:t xml:space="preserve">February 13: </w:t>
      </w:r>
      <w:r w:rsidR="002519F8" w:rsidRPr="001F602F">
        <w:rPr>
          <w:b/>
          <w:bCs/>
          <w:sz w:val="22"/>
          <w:szCs w:val="22"/>
        </w:rPr>
        <w:t>The Problem With “Lady Brains” (This is a sarcastic title)</w:t>
      </w:r>
    </w:p>
    <w:p w14:paraId="570069A1" w14:textId="34301D6D" w:rsidR="002519F8" w:rsidRDefault="002519F8" w:rsidP="002519F8">
      <w:pPr>
        <w:rPr>
          <w:bCs/>
          <w:sz w:val="22"/>
          <w:szCs w:val="22"/>
        </w:rPr>
      </w:pPr>
      <w:r w:rsidRPr="000C6FEC">
        <w:rPr>
          <w:bCs/>
          <w:sz w:val="22"/>
          <w:szCs w:val="22"/>
        </w:rPr>
        <w:t xml:space="preserve">Questions to consider: How do historical assumptions about biological sex influence the study of </w:t>
      </w:r>
      <w:r w:rsidR="009D7324">
        <w:rPr>
          <w:bCs/>
          <w:sz w:val="22"/>
          <w:szCs w:val="22"/>
        </w:rPr>
        <w:t>gendered bodies</w:t>
      </w:r>
      <w:r w:rsidRPr="000C6FEC">
        <w:rPr>
          <w:bCs/>
          <w:sz w:val="22"/>
          <w:szCs w:val="22"/>
        </w:rPr>
        <w:t xml:space="preserve">? Why do gendered narratives in science persist, even </w:t>
      </w:r>
      <w:r w:rsidR="009D7324">
        <w:rPr>
          <w:bCs/>
          <w:sz w:val="22"/>
          <w:szCs w:val="22"/>
        </w:rPr>
        <w:t>as</w:t>
      </w:r>
      <w:r w:rsidRPr="000C6FEC">
        <w:rPr>
          <w:bCs/>
          <w:sz w:val="22"/>
          <w:szCs w:val="22"/>
        </w:rPr>
        <w:t xml:space="preserve"> technology advances?</w:t>
      </w:r>
    </w:p>
    <w:p w14:paraId="45E12CD0" w14:textId="77777777" w:rsidR="002519F8" w:rsidRPr="007A64BA" w:rsidRDefault="002519F8" w:rsidP="002519F8">
      <w:pPr>
        <w:ind w:firstLine="360"/>
        <w:rPr>
          <w:i/>
          <w:iCs/>
          <w:sz w:val="22"/>
          <w:szCs w:val="22"/>
        </w:rPr>
      </w:pPr>
      <w:r w:rsidRPr="007A64BA">
        <w:rPr>
          <w:i/>
          <w:iCs/>
          <w:sz w:val="22"/>
          <w:szCs w:val="22"/>
        </w:rPr>
        <w:t>Readings:</w:t>
      </w:r>
    </w:p>
    <w:p w14:paraId="6A8113E8" w14:textId="77777777" w:rsidR="002519F8" w:rsidRPr="00A51C1F" w:rsidRDefault="002519F8" w:rsidP="002519F8">
      <w:pPr>
        <w:pStyle w:val="ListParagraph"/>
        <w:numPr>
          <w:ilvl w:val="0"/>
          <w:numId w:val="37"/>
        </w:numPr>
        <w:rPr>
          <w:rFonts w:ascii="Times New Roman" w:hAnsi="Times New Roman" w:cs="Times New Roman"/>
          <w:i/>
          <w:iCs/>
          <w:sz w:val="22"/>
          <w:szCs w:val="22"/>
        </w:rPr>
      </w:pPr>
      <w:r w:rsidRPr="007A64BA">
        <w:rPr>
          <w:rFonts w:ascii="Times New Roman" w:hAnsi="Times New Roman" w:cs="Times New Roman"/>
          <w:sz w:val="22"/>
          <w:szCs w:val="22"/>
        </w:rPr>
        <w:t>Amy Koerber, “From Hysteria to Hormones and Back Again: Centuries of Outrageous Remarks About Female Biology”</w:t>
      </w:r>
    </w:p>
    <w:p w14:paraId="067C29AC" w14:textId="74E59E25" w:rsidR="00ED2C7F" w:rsidRDefault="00ED2C7F" w:rsidP="002519F8">
      <w:pPr>
        <w:pBdr>
          <w:bottom w:val="single" w:sz="6" w:space="1" w:color="auto"/>
        </w:pBdr>
        <w:rPr>
          <w:bCs/>
          <w:sz w:val="22"/>
          <w:szCs w:val="22"/>
        </w:rPr>
      </w:pPr>
    </w:p>
    <w:p w14:paraId="49959B37" w14:textId="77777777" w:rsidR="00E676A1" w:rsidRDefault="00E676A1" w:rsidP="00ED2C7F">
      <w:pPr>
        <w:rPr>
          <w:b/>
          <w:sz w:val="22"/>
          <w:szCs w:val="22"/>
        </w:rPr>
      </w:pPr>
    </w:p>
    <w:p w14:paraId="079ACCC4" w14:textId="17B2392E" w:rsidR="00ED2C7F" w:rsidRDefault="00ED2C7F" w:rsidP="00ED2C7F">
      <w:pPr>
        <w:rPr>
          <w:b/>
          <w:bCs/>
          <w:sz w:val="22"/>
          <w:szCs w:val="22"/>
        </w:rPr>
      </w:pPr>
      <w:r w:rsidRPr="000C6FEC">
        <w:rPr>
          <w:b/>
          <w:sz w:val="22"/>
          <w:szCs w:val="22"/>
        </w:rPr>
        <w:t xml:space="preserve">Week 7: </w:t>
      </w:r>
    </w:p>
    <w:p w14:paraId="58AE3306" w14:textId="77777777" w:rsidR="00ED2C7F" w:rsidRPr="000C6FEC" w:rsidRDefault="00ED2C7F" w:rsidP="00ED2C7F">
      <w:pPr>
        <w:rPr>
          <w:b/>
          <w:sz w:val="22"/>
          <w:szCs w:val="22"/>
        </w:rPr>
      </w:pPr>
    </w:p>
    <w:p w14:paraId="352AD378" w14:textId="77777777" w:rsidR="002519F8" w:rsidRPr="000C6FEC" w:rsidRDefault="004152AE" w:rsidP="002519F8">
      <w:pPr>
        <w:rPr>
          <w:b/>
          <w:bCs/>
          <w:sz w:val="22"/>
          <w:szCs w:val="22"/>
        </w:rPr>
      </w:pPr>
      <w:r>
        <w:rPr>
          <w:b/>
          <w:bCs/>
          <w:sz w:val="22"/>
          <w:szCs w:val="22"/>
          <w:u w:val="single"/>
        </w:rPr>
        <w:t>February 18</w:t>
      </w:r>
      <w:r w:rsidR="00976DF8" w:rsidRPr="00537495">
        <w:rPr>
          <w:b/>
          <w:sz w:val="22"/>
          <w:szCs w:val="22"/>
          <w:u w:val="single"/>
        </w:rPr>
        <w:t>:</w:t>
      </w:r>
      <w:r w:rsidR="00976DF8" w:rsidRPr="00537495">
        <w:rPr>
          <w:b/>
          <w:sz w:val="22"/>
          <w:szCs w:val="22"/>
        </w:rPr>
        <w:t xml:space="preserve"> </w:t>
      </w:r>
      <w:r w:rsidR="002519F8" w:rsidRPr="000C6FEC">
        <w:rPr>
          <w:b/>
          <w:bCs/>
          <w:sz w:val="22"/>
          <w:szCs w:val="22"/>
        </w:rPr>
        <w:t>Hormones and Gendered Narratives of Health and Identity</w:t>
      </w:r>
    </w:p>
    <w:p w14:paraId="46FF6B20" w14:textId="2A75FEC3" w:rsidR="002519F8" w:rsidRPr="000C6FEC" w:rsidRDefault="002519F8" w:rsidP="002519F8">
      <w:pPr>
        <w:rPr>
          <w:bCs/>
          <w:sz w:val="22"/>
          <w:szCs w:val="22"/>
        </w:rPr>
      </w:pPr>
      <w:r w:rsidRPr="000C6FEC">
        <w:rPr>
          <w:bCs/>
          <w:sz w:val="22"/>
          <w:szCs w:val="22"/>
        </w:rPr>
        <w:t xml:space="preserve">Questions to consider: How did the discovery of hormones change the discourse </w:t>
      </w:r>
      <w:r w:rsidR="009D7324">
        <w:rPr>
          <w:bCs/>
          <w:sz w:val="22"/>
          <w:szCs w:val="22"/>
        </w:rPr>
        <w:t>on</w:t>
      </w:r>
      <w:r w:rsidRPr="000C6FEC">
        <w:rPr>
          <w:bCs/>
          <w:sz w:val="22"/>
          <w:szCs w:val="22"/>
        </w:rPr>
        <w:t xml:space="preserve"> gender and explain behavior and gender expression? What impact does the gendering of hormones have on our work? </w:t>
      </w:r>
    </w:p>
    <w:p w14:paraId="4FBD7DDF" w14:textId="77777777" w:rsidR="002519F8" w:rsidRPr="000C6FEC" w:rsidRDefault="002519F8" w:rsidP="002519F8">
      <w:pPr>
        <w:ind w:firstLine="360"/>
        <w:rPr>
          <w:bCs/>
          <w:i/>
          <w:iCs/>
          <w:sz w:val="22"/>
          <w:szCs w:val="22"/>
        </w:rPr>
      </w:pPr>
      <w:r w:rsidRPr="000C6FEC">
        <w:rPr>
          <w:bCs/>
          <w:i/>
          <w:iCs/>
          <w:sz w:val="22"/>
          <w:szCs w:val="22"/>
        </w:rPr>
        <w:t>Readings:</w:t>
      </w:r>
    </w:p>
    <w:p w14:paraId="3392A649" w14:textId="77777777" w:rsidR="002519F8" w:rsidRPr="00CB0BB4" w:rsidRDefault="002519F8" w:rsidP="002519F8">
      <w:pPr>
        <w:pStyle w:val="ListParagraph"/>
        <w:numPr>
          <w:ilvl w:val="0"/>
          <w:numId w:val="37"/>
        </w:numPr>
        <w:rPr>
          <w:rFonts w:ascii="Times New Roman" w:hAnsi="Times New Roman" w:cs="Times New Roman"/>
          <w:bCs/>
          <w:sz w:val="22"/>
          <w:szCs w:val="22"/>
        </w:rPr>
      </w:pPr>
      <w:r w:rsidRPr="000C6FEC">
        <w:rPr>
          <w:rFonts w:ascii="Times New Roman" w:hAnsi="Times New Roman" w:cs="Times New Roman"/>
          <w:bCs/>
          <w:sz w:val="22"/>
          <w:szCs w:val="22"/>
        </w:rPr>
        <w:t>Sarah S. Richardson, “Sexing the X: How the X Became the ‘Female Chromosome’”</w:t>
      </w:r>
    </w:p>
    <w:p w14:paraId="1C0202EE" w14:textId="77777777" w:rsidR="002519F8" w:rsidRPr="00046C07" w:rsidRDefault="002519F8" w:rsidP="002519F8">
      <w:pPr>
        <w:pStyle w:val="ListParagraph"/>
        <w:numPr>
          <w:ilvl w:val="0"/>
          <w:numId w:val="37"/>
        </w:numPr>
        <w:rPr>
          <w:rFonts w:ascii="Times New Roman" w:hAnsi="Times New Roman" w:cs="Times New Roman"/>
          <w:sz w:val="22"/>
          <w:szCs w:val="22"/>
        </w:rPr>
      </w:pPr>
      <w:r w:rsidRPr="00046C07">
        <w:rPr>
          <w:rFonts w:ascii="Times New Roman" w:hAnsi="Times New Roman" w:cs="Times New Roman"/>
          <w:sz w:val="22"/>
          <w:szCs w:val="22"/>
        </w:rPr>
        <w:t>Grace Huckins, “Hormone Levels Are Being Used to Discriminate Against Female Athletes”</w:t>
      </w:r>
    </w:p>
    <w:p w14:paraId="14373815" w14:textId="77777777" w:rsidR="002519F8" w:rsidRPr="00CB0BB4" w:rsidRDefault="002519F8" w:rsidP="002519F8">
      <w:pPr>
        <w:pStyle w:val="ListParagraph"/>
        <w:numPr>
          <w:ilvl w:val="0"/>
          <w:numId w:val="37"/>
        </w:numPr>
        <w:rPr>
          <w:rFonts w:ascii="Times New Roman" w:hAnsi="Times New Roman" w:cs="Times New Roman"/>
          <w:sz w:val="22"/>
          <w:szCs w:val="22"/>
        </w:rPr>
      </w:pPr>
      <w:r w:rsidRPr="00046C07">
        <w:rPr>
          <w:rFonts w:ascii="Times New Roman" w:hAnsi="Times New Roman" w:cs="Times New Roman"/>
          <w:sz w:val="22"/>
          <w:szCs w:val="22"/>
        </w:rPr>
        <w:t>Pippa Bailey, “How Hormones Rule Our Lives”</w:t>
      </w:r>
    </w:p>
    <w:p w14:paraId="79302F08" w14:textId="256F4C61" w:rsidR="004152AE" w:rsidRDefault="004152AE" w:rsidP="002519F8">
      <w:pPr>
        <w:rPr>
          <w:bCs/>
          <w:i/>
          <w:iCs/>
          <w:sz w:val="22"/>
          <w:szCs w:val="22"/>
        </w:rPr>
      </w:pPr>
    </w:p>
    <w:p w14:paraId="0295083C" w14:textId="77777777" w:rsidR="002519F8" w:rsidRPr="00537495" w:rsidRDefault="004152AE" w:rsidP="002519F8">
      <w:pPr>
        <w:rPr>
          <w:b/>
          <w:bCs/>
          <w:sz w:val="22"/>
          <w:szCs w:val="22"/>
        </w:rPr>
      </w:pPr>
      <w:r w:rsidRPr="00A51C1F">
        <w:rPr>
          <w:b/>
          <w:sz w:val="22"/>
          <w:szCs w:val="22"/>
          <w:u w:val="single"/>
        </w:rPr>
        <w:t xml:space="preserve">February 20: </w:t>
      </w:r>
      <w:r w:rsidR="002519F8" w:rsidRPr="00537495">
        <w:rPr>
          <w:b/>
          <w:bCs/>
          <w:sz w:val="22"/>
          <w:szCs w:val="22"/>
        </w:rPr>
        <w:t xml:space="preserve">The Great (Scientist) Race </w:t>
      </w:r>
    </w:p>
    <w:p w14:paraId="2A699634" w14:textId="77777777" w:rsidR="002519F8" w:rsidRPr="00020018" w:rsidRDefault="002519F8" w:rsidP="002519F8">
      <w:pPr>
        <w:rPr>
          <w:sz w:val="22"/>
          <w:szCs w:val="22"/>
        </w:rPr>
      </w:pPr>
      <w:r w:rsidRPr="00020018">
        <w:rPr>
          <w:sz w:val="22"/>
          <w:szCs w:val="22"/>
        </w:rPr>
        <w:t>Questions to consider: How do structural inequalities and prejudices effect knowledge and the history of science? What can we do to change things?</w:t>
      </w:r>
    </w:p>
    <w:p w14:paraId="2FB40968" w14:textId="77777777" w:rsidR="002519F8" w:rsidRDefault="002519F8" w:rsidP="002519F8">
      <w:pPr>
        <w:rPr>
          <w:i/>
          <w:iCs/>
          <w:sz w:val="22"/>
          <w:szCs w:val="22"/>
        </w:rPr>
      </w:pPr>
      <w:r w:rsidRPr="00020018">
        <w:rPr>
          <w:i/>
          <w:iCs/>
          <w:sz w:val="22"/>
          <w:szCs w:val="22"/>
        </w:rPr>
        <w:t xml:space="preserve">Readings: </w:t>
      </w:r>
    </w:p>
    <w:p w14:paraId="28D9B453" w14:textId="77777777" w:rsidR="002519F8" w:rsidRPr="00CB0BB4" w:rsidRDefault="002519F8" w:rsidP="002519F8">
      <w:pPr>
        <w:pStyle w:val="ListParagraph"/>
        <w:numPr>
          <w:ilvl w:val="0"/>
          <w:numId w:val="22"/>
        </w:numPr>
        <w:rPr>
          <w:rFonts w:ascii="Times New Roman" w:hAnsi="Times New Roman" w:cs="Times New Roman"/>
          <w:sz w:val="22"/>
          <w:szCs w:val="22"/>
        </w:rPr>
      </w:pPr>
      <w:r>
        <w:rPr>
          <w:rFonts w:ascii="Times New Roman" w:hAnsi="Times New Roman" w:cs="Times New Roman"/>
          <w:sz w:val="22"/>
          <w:szCs w:val="22"/>
        </w:rPr>
        <w:t>“‘</w:t>
      </w:r>
      <w:r w:rsidRPr="008E476D">
        <w:rPr>
          <w:rFonts w:ascii="Times New Roman" w:hAnsi="Times New Roman" w:cs="Times New Roman"/>
          <w:sz w:val="22"/>
          <w:szCs w:val="22"/>
        </w:rPr>
        <w:t>The Matilda Effect</w:t>
      </w:r>
      <w:r>
        <w:rPr>
          <w:rFonts w:ascii="Times New Roman" w:hAnsi="Times New Roman" w:cs="Times New Roman"/>
          <w:sz w:val="22"/>
          <w:szCs w:val="22"/>
        </w:rPr>
        <w:t>’</w:t>
      </w:r>
      <w:r w:rsidRPr="008E476D">
        <w:rPr>
          <w:rFonts w:ascii="Times New Roman" w:hAnsi="Times New Roman" w:cs="Times New Roman"/>
          <w:sz w:val="22"/>
          <w:szCs w:val="22"/>
        </w:rPr>
        <w:t>: How Pioneering Women Scientists Have Been Denied Recognition and Written Out of Science History</w:t>
      </w:r>
      <w:r>
        <w:rPr>
          <w:rFonts w:ascii="Times New Roman" w:hAnsi="Times New Roman" w:cs="Times New Roman"/>
          <w:sz w:val="22"/>
          <w:szCs w:val="22"/>
        </w:rPr>
        <w:t>”</w:t>
      </w:r>
      <w:r w:rsidRPr="008E476D">
        <w:rPr>
          <w:rFonts w:ascii="Times New Roman" w:hAnsi="Times New Roman" w:cs="Times New Roman"/>
          <w:sz w:val="22"/>
          <w:szCs w:val="22"/>
        </w:rPr>
        <w:t xml:space="preserve"> (Please look through the </w:t>
      </w:r>
      <w:r>
        <w:rPr>
          <w:rFonts w:ascii="Times New Roman" w:hAnsi="Times New Roman" w:cs="Times New Roman"/>
          <w:sz w:val="22"/>
          <w:szCs w:val="22"/>
        </w:rPr>
        <w:t>timeline and hyperlinks in this piece!)</w:t>
      </w:r>
    </w:p>
    <w:p w14:paraId="55F5A986" w14:textId="233CB673" w:rsidR="00D726D2" w:rsidRDefault="00D726D2" w:rsidP="00ED2C7F">
      <w:pPr>
        <w:pBdr>
          <w:bottom w:val="single" w:sz="6" w:space="1" w:color="auto"/>
        </w:pBdr>
        <w:rPr>
          <w:sz w:val="22"/>
          <w:szCs w:val="22"/>
        </w:rPr>
      </w:pPr>
    </w:p>
    <w:p w14:paraId="091C9572" w14:textId="77777777" w:rsidR="009D7324" w:rsidRDefault="009D7324" w:rsidP="00ED2C7F">
      <w:pPr>
        <w:rPr>
          <w:b/>
          <w:bCs/>
          <w:sz w:val="22"/>
          <w:szCs w:val="22"/>
        </w:rPr>
      </w:pPr>
    </w:p>
    <w:p w14:paraId="7E5F6E9F" w14:textId="77777777" w:rsidR="00D47782" w:rsidRDefault="00D47782" w:rsidP="00ED2C7F">
      <w:pPr>
        <w:rPr>
          <w:b/>
          <w:bCs/>
          <w:sz w:val="22"/>
          <w:szCs w:val="22"/>
        </w:rPr>
      </w:pPr>
    </w:p>
    <w:p w14:paraId="2C8C6B8D" w14:textId="77777777" w:rsidR="00D47782" w:rsidRDefault="00D47782" w:rsidP="00ED2C7F">
      <w:pPr>
        <w:rPr>
          <w:b/>
          <w:bCs/>
          <w:sz w:val="22"/>
          <w:szCs w:val="22"/>
        </w:rPr>
      </w:pPr>
    </w:p>
    <w:p w14:paraId="782B348C" w14:textId="77777777" w:rsidR="00D47782" w:rsidRDefault="00D47782" w:rsidP="00ED2C7F">
      <w:pPr>
        <w:rPr>
          <w:b/>
          <w:bCs/>
          <w:sz w:val="22"/>
          <w:szCs w:val="22"/>
        </w:rPr>
      </w:pPr>
    </w:p>
    <w:p w14:paraId="0B97AA65" w14:textId="77777777" w:rsidR="00D47782" w:rsidRDefault="00D47782" w:rsidP="00ED2C7F">
      <w:pPr>
        <w:rPr>
          <w:b/>
          <w:bCs/>
          <w:sz w:val="22"/>
          <w:szCs w:val="22"/>
        </w:rPr>
      </w:pPr>
    </w:p>
    <w:p w14:paraId="7FB28DF8" w14:textId="77777777" w:rsidR="00D47782" w:rsidRDefault="00D47782" w:rsidP="00ED2C7F">
      <w:pPr>
        <w:rPr>
          <w:b/>
          <w:bCs/>
          <w:sz w:val="22"/>
          <w:szCs w:val="22"/>
        </w:rPr>
      </w:pPr>
    </w:p>
    <w:p w14:paraId="36671153" w14:textId="77777777" w:rsidR="00D47782" w:rsidRDefault="00D47782" w:rsidP="00ED2C7F">
      <w:pPr>
        <w:rPr>
          <w:b/>
          <w:bCs/>
          <w:sz w:val="22"/>
          <w:szCs w:val="22"/>
        </w:rPr>
      </w:pPr>
    </w:p>
    <w:p w14:paraId="32BA340C" w14:textId="77777777" w:rsidR="00D47782" w:rsidRDefault="00D47782" w:rsidP="00ED2C7F">
      <w:pPr>
        <w:rPr>
          <w:b/>
          <w:bCs/>
          <w:sz w:val="22"/>
          <w:szCs w:val="22"/>
        </w:rPr>
      </w:pPr>
    </w:p>
    <w:p w14:paraId="353CD137" w14:textId="77777777" w:rsidR="00D47782" w:rsidRDefault="00D47782" w:rsidP="00ED2C7F">
      <w:pPr>
        <w:rPr>
          <w:b/>
          <w:bCs/>
          <w:sz w:val="22"/>
          <w:szCs w:val="22"/>
        </w:rPr>
      </w:pPr>
    </w:p>
    <w:p w14:paraId="3660B18C" w14:textId="77777777" w:rsidR="00D47782" w:rsidRDefault="00D47782" w:rsidP="00ED2C7F">
      <w:pPr>
        <w:rPr>
          <w:b/>
          <w:bCs/>
          <w:sz w:val="22"/>
          <w:szCs w:val="22"/>
        </w:rPr>
      </w:pPr>
    </w:p>
    <w:p w14:paraId="1DAA36E9" w14:textId="77777777" w:rsidR="00D47782" w:rsidRDefault="00D47782" w:rsidP="00ED2C7F">
      <w:pPr>
        <w:rPr>
          <w:b/>
          <w:bCs/>
          <w:sz w:val="22"/>
          <w:szCs w:val="22"/>
        </w:rPr>
      </w:pPr>
    </w:p>
    <w:p w14:paraId="4ECF5AD8" w14:textId="77777777" w:rsidR="00D47782" w:rsidRDefault="00D47782" w:rsidP="00ED2C7F">
      <w:pPr>
        <w:rPr>
          <w:b/>
          <w:bCs/>
          <w:sz w:val="22"/>
          <w:szCs w:val="22"/>
        </w:rPr>
      </w:pPr>
    </w:p>
    <w:p w14:paraId="4B49BF10" w14:textId="77777777" w:rsidR="00D47782" w:rsidRDefault="00D47782" w:rsidP="00ED2C7F">
      <w:pPr>
        <w:rPr>
          <w:b/>
          <w:bCs/>
          <w:sz w:val="22"/>
          <w:szCs w:val="22"/>
        </w:rPr>
      </w:pPr>
    </w:p>
    <w:p w14:paraId="43F666B3" w14:textId="77777777" w:rsidR="00D47782" w:rsidRDefault="00D47782" w:rsidP="00ED2C7F">
      <w:pPr>
        <w:rPr>
          <w:b/>
          <w:bCs/>
          <w:sz w:val="22"/>
          <w:szCs w:val="22"/>
        </w:rPr>
      </w:pPr>
    </w:p>
    <w:p w14:paraId="3DBB131C" w14:textId="77777777" w:rsidR="00D47782" w:rsidRDefault="00D47782" w:rsidP="00ED2C7F">
      <w:pPr>
        <w:rPr>
          <w:b/>
          <w:bCs/>
          <w:sz w:val="22"/>
          <w:szCs w:val="22"/>
        </w:rPr>
      </w:pPr>
    </w:p>
    <w:p w14:paraId="3C11B331" w14:textId="77777777" w:rsidR="00D47782" w:rsidRDefault="00D47782" w:rsidP="00ED2C7F">
      <w:pPr>
        <w:rPr>
          <w:b/>
          <w:bCs/>
          <w:sz w:val="22"/>
          <w:szCs w:val="22"/>
        </w:rPr>
      </w:pPr>
    </w:p>
    <w:p w14:paraId="3660D92F" w14:textId="77777777" w:rsidR="00D47782" w:rsidRDefault="00D47782" w:rsidP="00ED2C7F">
      <w:pPr>
        <w:pBdr>
          <w:bottom w:val="single" w:sz="6" w:space="1" w:color="auto"/>
        </w:pBdr>
        <w:rPr>
          <w:b/>
          <w:bCs/>
          <w:sz w:val="22"/>
          <w:szCs w:val="22"/>
        </w:rPr>
      </w:pPr>
    </w:p>
    <w:p w14:paraId="4CDC611E" w14:textId="77777777" w:rsidR="00D47782" w:rsidRDefault="00D47782" w:rsidP="00ED2C7F">
      <w:pPr>
        <w:rPr>
          <w:b/>
          <w:bCs/>
          <w:sz w:val="22"/>
          <w:szCs w:val="22"/>
        </w:rPr>
      </w:pPr>
    </w:p>
    <w:p w14:paraId="20384F68" w14:textId="706AD0E2" w:rsidR="00976DF8" w:rsidRPr="004152AE" w:rsidRDefault="00ED2C7F" w:rsidP="00ED2C7F">
      <w:pPr>
        <w:rPr>
          <w:b/>
          <w:bCs/>
          <w:sz w:val="22"/>
          <w:szCs w:val="22"/>
        </w:rPr>
      </w:pPr>
      <w:r w:rsidRPr="004152AE">
        <w:rPr>
          <w:b/>
          <w:bCs/>
          <w:sz w:val="22"/>
          <w:szCs w:val="22"/>
        </w:rPr>
        <w:t xml:space="preserve">Week 8: </w:t>
      </w:r>
    </w:p>
    <w:p w14:paraId="77B096A7" w14:textId="77777777" w:rsidR="00976DF8" w:rsidRDefault="00976DF8" w:rsidP="00ED2C7F">
      <w:pPr>
        <w:rPr>
          <w:b/>
          <w:bCs/>
          <w:sz w:val="22"/>
          <w:szCs w:val="22"/>
          <w:u w:val="single"/>
        </w:rPr>
      </w:pPr>
    </w:p>
    <w:p w14:paraId="53E28A65" w14:textId="77777777" w:rsidR="00CB0BB4" w:rsidRPr="000C6FEC" w:rsidRDefault="004152AE" w:rsidP="00CB0BB4">
      <w:pPr>
        <w:rPr>
          <w:b/>
          <w:bCs/>
          <w:sz w:val="22"/>
          <w:szCs w:val="22"/>
        </w:rPr>
      </w:pPr>
      <w:r w:rsidRPr="00CB0BB4">
        <w:rPr>
          <w:b/>
          <w:bCs/>
          <w:sz w:val="22"/>
          <w:szCs w:val="22"/>
          <w:u w:val="single"/>
        </w:rPr>
        <w:t>February 25</w:t>
      </w:r>
      <w:r w:rsidR="00976DF8" w:rsidRPr="001F602F">
        <w:rPr>
          <w:b/>
          <w:bCs/>
          <w:sz w:val="22"/>
          <w:szCs w:val="22"/>
        </w:rPr>
        <w:t xml:space="preserve">: </w:t>
      </w:r>
      <w:r w:rsidR="00CB0BB4" w:rsidRPr="001F602F">
        <w:rPr>
          <w:b/>
          <w:bCs/>
          <w:sz w:val="22"/>
          <w:szCs w:val="22"/>
        </w:rPr>
        <w:t>Thinking About Scientific Studies</w:t>
      </w:r>
      <w:r w:rsidR="00CB0BB4">
        <w:rPr>
          <w:b/>
          <w:bCs/>
          <w:sz w:val="22"/>
          <w:szCs w:val="22"/>
        </w:rPr>
        <w:t xml:space="preserve"> </w:t>
      </w:r>
    </w:p>
    <w:p w14:paraId="34E4255A" w14:textId="77777777" w:rsidR="00CB0BB4" w:rsidRPr="00487391" w:rsidRDefault="00CB0BB4" w:rsidP="00CB0BB4">
      <w:pPr>
        <w:rPr>
          <w:bCs/>
          <w:sz w:val="22"/>
          <w:szCs w:val="22"/>
        </w:rPr>
      </w:pPr>
      <w:r w:rsidRPr="000C6FEC">
        <w:rPr>
          <w:bCs/>
          <w:sz w:val="22"/>
          <w:szCs w:val="22"/>
        </w:rPr>
        <w:t xml:space="preserve">Questions to consider: </w:t>
      </w:r>
      <w:r>
        <w:rPr>
          <w:bCs/>
          <w:sz w:val="22"/>
          <w:szCs w:val="22"/>
        </w:rPr>
        <w:t xml:space="preserve">How do we read a scientific study? How do we negotiate issues of bias in science? How </w:t>
      </w:r>
      <w:r w:rsidRPr="00487391">
        <w:rPr>
          <w:bCs/>
          <w:sz w:val="22"/>
          <w:szCs w:val="22"/>
        </w:rPr>
        <w:t xml:space="preserve">do we consider the implications of scientific research? </w:t>
      </w:r>
      <w:r>
        <w:rPr>
          <w:bCs/>
          <w:sz w:val="22"/>
          <w:szCs w:val="22"/>
        </w:rPr>
        <w:t xml:space="preserve">How does the Ceci, Kahn, and </w:t>
      </w:r>
      <w:proofErr w:type="gramStart"/>
      <w:r>
        <w:rPr>
          <w:bCs/>
          <w:sz w:val="22"/>
          <w:szCs w:val="22"/>
        </w:rPr>
        <w:t>Williams</w:t>
      </w:r>
      <w:proofErr w:type="gramEnd"/>
      <w:r>
        <w:rPr>
          <w:bCs/>
          <w:sz w:val="22"/>
          <w:szCs w:val="22"/>
        </w:rPr>
        <w:t xml:space="preserve"> study demonstrate some of the issues we’ve been discussing?</w:t>
      </w:r>
    </w:p>
    <w:p w14:paraId="2F79AD50" w14:textId="77777777" w:rsidR="00CB0BB4" w:rsidRPr="00487391" w:rsidRDefault="00CB0BB4" w:rsidP="00CB0BB4">
      <w:pPr>
        <w:ind w:left="360"/>
        <w:rPr>
          <w:i/>
          <w:iCs/>
          <w:sz w:val="22"/>
          <w:szCs w:val="22"/>
        </w:rPr>
      </w:pPr>
      <w:r w:rsidRPr="00487391">
        <w:rPr>
          <w:i/>
          <w:iCs/>
          <w:sz w:val="22"/>
          <w:szCs w:val="22"/>
        </w:rPr>
        <w:t xml:space="preserve">Readings: </w:t>
      </w:r>
    </w:p>
    <w:p w14:paraId="69FA91B4" w14:textId="77777777" w:rsidR="00CB0BB4" w:rsidRPr="00431890" w:rsidRDefault="00CB0BB4" w:rsidP="00CB0BB4">
      <w:pPr>
        <w:pStyle w:val="ListParagraph"/>
        <w:numPr>
          <w:ilvl w:val="0"/>
          <w:numId w:val="50"/>
        </w:numPr>
        <w:rPr>
          <w:rFonts w:ascii="Times New Roman" w:eastAsia="Times New Roman" w:hAnsi="Times New Roman" w:cs="Times New Roman"/>
          <w:i/>
          <w:iCs/>
          <w:sz w:val="22"/>
          <w:szCs w:val="22"/>
        </w:rPr>
      </w:pPr>
      <w:r w:rsidRPr="00431890">
        <w:rPr>
          <w:rFonts w:ascii="Times New Roman" w:eastAsiaTheme="minorHAnsi" w:hAnsi="Times New Roman" w:cs="Times New Roman"/>
          <w:sz w:val="22"/>
          <w:szCs w:val="22"/>
        </w:rPr>
        <w:t xml:space="preserve">Read the Scientific Study Worksheet (in Canvas) </w:t>
      </w:r>
      <w:r w:rsidRPr="00431890">
        <w:rPr>
          <w:rFonts w:ascii="Times New Roman" w:eastAsiaTheme="minorHAnsi" w:hAnsi="Times New Roman" w:cs="Times New Roman"/>
          <w:sz w:val="22"/>
          <w:szCs w:val="22"/>
          <w:u w:val="single"/>
        </w:rPr>
        <w:t>before the other readings</w:t>
      </w:r>
    </w:p>
    <w:p w14:paraId="766E33DB" w14:textId="77777777" w:rsidR="00431890" w:rsidRPr="00431890" w:rsidRDefault="00CB0BB4" w:rsidP="00431890">
      <w:pPr>
        <w:pStyle w:val="ListParagraph"/>
        <w:numPr>
          <w:ilvl w:val="0"/>
          <w:numId w:val="50"/>
        </w:numPr>
        <w:rPr>
          <w:rFonts w:ascii="Times New Roman" w:eastAsia="Times New Roman" w:hAnsi="Times New Roman" w:cs="Times New Roman"/>
          <w:i/>
          <w:iCs/>
          <w:sz w:val="22"/>
          <w:szCs w:val="22"/>
        </w:rPr>
      </w:pPr>
      <w:r w:rsidRPr="00431890">
        <w:rPr>
          <w:rFonts w:ascii="Times New Roman" w:hAnsi="Times New Roman" w:cs="Times New Roman"/>
          <w:bCs/>
          <w:sz w:val="22"/>
          <w:szCs w:val="22"/>
        </w:rPr>
        <w:t>Ceci, Kahn, and Williams, “</w:t>
      </w:r>
      <w:r w:rsidRPr="00431890">
        <w:rPr>
          <w:rFonts w:ascii="Times New Roman" w:eastAsiaTheme="minorHAnsi" w:hAnsi="Times New Roman" w:cs="Times New Roman"/>
          <w:sz w:val="22"/>
          <w:szCs w:val="22"/>
        </w:rPr>
        <w:t>Exploring Gender Bias in Six Key</w:t>
      </w:r>
      <w:r w:rsidRPr="00431890">
        <w:rPr>
          <w:rFonts w:ascii="Times New Roman" w:hAnsi="Times New Roman" w:cs="Times New Roman"/>
          <w:i/>
          <w:iCs/>
          <w:sz w:val="22"/>
          <w:szCs w:val="22"/>
        </w:rPr>
        <w:t xml:space="preserve"> </w:t>
      </w:r>
      <w:r w:rsidRPr="00431890">
        <w:rPr>
          <w:rFonts w:ascii="Times New Roman" w:eastAsiaTheme="minorHAnsi" w:hAnsi="Times New Roman" w:cs="Times New Roman"/>
          <w:sz w:val="22"/>
          <w:szCs w:val="22"/>
        </w:rPr>
        <w:t>Domains of Academic Science: An Adversarial Collaboration”</w:t>
      </w:r>
    </w:p>
    <w:p w14:paraId="4706824F" w14:textId="7EF6F1AC" w:rsidR="00CB0BB4" w:rsidRPr="00431890" w:rsidRDefault="00431890" w:rsidP="00431890">
      <w:pPr>
        <w:pStyle w:val="ListParagraph"/>
        <w:numPr>
          <w:ilvl w:val="0"/>
          <w:numId w:val="50"/>
        </w:numPr>
        <w:rPr>
          <w:rFonts w:ascii="Times New Roman" w:eastAsia="Times New Roman" w:hAnsi="Times New Roman" w:cs="Times New Roman"/>
          <w:i/>
          <w:iCs/>
          <w:sz w:val="22"/>
          <w:szCs w:val="22"/>
        </w:rPr>
      </w:pPr>
      <w:r w:rsidRPr="00431890">
        <w:rPr>
          <w:rFonts w:ascii="Times New Roman" w:hAnsi="Times New Roman" w:cs="Times New Roman"/>
          <w:sz w:val="22"/>
          <w:szCs w:val="22"/>
        </w:rPr>
        <w:t>Zuleyka Zevallos</w:t>
      </w:r>
      <w:r>
        <w:rPr>
          <w:rFonts w:ascii="Times New Roman" w:hAnsi="Times New Roman" w:cs="Times New Roman"/>
          <w:sz w:val="22"/>
          <w:szCs w:val="22"/>
        </w:rPr>
        <w:t>,</w:t>
      </w:r>
      <w:r w:rsidRPr="00431890">
        <w:rPr>
          <w:rFonts w:ascii="Times New Roman" w:eastAsiaTheme="minorHAnsi" w:hAnsi="Times New Roman" w:cs="Times New Roman"/>
          <w:sz w:val="22"/>
          <w:szCs w:val="22"/>
        </w:rPr>
        <w:t xml:space="preserve"> “</w:t>
      </w:r>
      <w:r w:rsidRPr="00431890">
        <w:rPr>
          <w:rFonts w:ascii="Times New Roman" w:hAnsi="Times New Roman" w:cs="Times New Roman"/>
          <w:sz w:val="22"/>
          <w:szCs w:val="22"/>
        </w:rPr>
        <w:t>Sexism in Academic Science: Analysis of The New York Times Op-Ed”</w:t>
      </w:r>
    </w:p>
    <w:p w14:paraId="3EE5F51F" w14:textId="77777777" w:rsidR="009D7324" w:rsidRDefault="009D7324" w:rsidP="00ED2C7F">
      <w:pPr>
        <w:rPr>
          <w:b/>
          <w:bCs/>
          <w:sz w:val="22"/>
          <w:szCs w:val="22"/>
        </w:rPr>
      </w:pPr>
    </w:p>
    <w:p w14:paraId="12BDBE26" w14:textId="77777777" w:rsidR="00CB0BB4" w:rsidRPr="000C6FEC" w:rsidRDefault="004152AE" w:rsidP="00CB0BB4">
      <w:pPr>
        <w:rPr>
          <w:b/>
          <w:bCs/>
          <w:sz w:val="22"/>
          <w:szCs w:val="22"/>
        </w:rPr>
      </w:pPr>
      <w:r w:rsidRPr="00CB0BB4">
        <w:rPr>
          <w:b/>
          <w:bCs/>
          <w:sz w:val="22"/>
          <w:szCs w:val="22"/>
          <w:u w:val="single"/>
        </w:rPr>
        <w:t>February 27</w:t>
      </w:r>
      <w:r>
        <w:rPr>
          <w:b/>
          <w:bCs/>
          <w:sz w:val="22"/>
          <w:szCs w:val="22"/>
        </w:rPr>
        <w:t xml:space="preserve">: </w:t>
      </w:r>
      <w:r w:rsidR="00CB0BB4" w:rsidRPr="001F602F">
        <w:rPr>
          <w:b/>
          <w:bCs/>
          <w:sz w:val="22"/>
          <w:szCs w:val="22"/>
        </w:rPr>
        <w:t>Thinking About Scientific Studies</w:t>
      </w:r>
      <w:r w:rsidR="00CB0BB4">
        <w:rPr>
          <w:b/>
          <w:bCs/>
          <w:sz w:val="22"/>
          <w:szCs w:val="22"/>
        </w:rPr>
        <w:t xml:space="preserve"> </w:t>
      </w:r>
    </w:p>
    <w:p w14:paraId="143485F5" w14:textId="77777777" w:rsidR="00CB0BB4" w:rsidRPr="00487391" w:rsidRDefault="00CB0BB4" w:rsidP="00CB0BB4">
      <w:pPr>
        <w:rPr>
          <w:bCs/>
          <w:sz w:val="22"/>
          <w:szCs w:val="22"/>
        </w:rPr>
      </w:pPr>
      <w:r w:rsidRPr="000C6FEC">
        <w:rPr>
          <w:bCs/>
          <w:sz w:val="22"/>
          <w:szCs w:val="22"/>
        </w:rPr>
        <w:t xml:space="preserve">Questions to consider: </w:t>
      </w:r>
      <w:r>
        <w:rPr>
          <w:bCs/>
          <w:sz w:val="22"/>
          <w:szCs w:val="22"/>
        </w:rPr>
        <w:t xml:space="preserve">How do we read a scientific study? How do we negotiate issues of bias in science? How </w:t>
      </w:r>
      <w:r w:rsidRPr="00487391">
        <w:rPr>
          <w:bCs/>
          <w:sz w:val="22"/>
          <w:szCs w:val="22"/>
        </w:rPr>
        <w:t xml:space="preserve">do we consider the implications of scientific research? </w:t>
      </w:r>
      <w:r>
        <w:rPr>
          <w:bCs/>
          <w:sz w:val="22"/>
          <w:szCs w:val="22"/>
        </w:rPr>
        <w:t xml:space="preserve">How does the Ceci, Kahn, and </w:t>
      </w:r>
      <w:proofErr w:type="gramStart"/>
      <w:r>
        <w:rPr>
          <w:bCs/>
          <w:sz w:val="22"/>
          <w:szCs w:val="22"/>
        </w:rPr>
        <w:t>Williams</w:t>
      </w:r>
      <w:proofErr w:type="gramEnd"/>
      <w:r>
        <w:rPr>
          <w:bCs/>
          <w:sz w:val="22"/>
          <w:szCs w:val="22"/>
        </w:rPr>
        <w:t xml:space="preserve"> study demonstrate some of the issues we’ve been discussing?</w:t>
      </w:r>
    </w:p>
    <w:p w14:paraId="72773D5A" w14:textId="71473AE7" w:rsidR="00ED2C7F" w:rsidRDefault="00A51C1F" w:rsidP="00A51C1F">
      <w:pPr>
        <w:ind w:left="360"/>
        <w:rPr>
          <w:i/>
          <w:iCs/>
          <w:sz w:val="22"/>
          <w:szCs w:val="22"/>
        </w:rPr>
      </w:pPr>
      <w:r>
        <w:rPr>
          <w:i/>
          <w:iCs/>
          <w:sz w:val="22"/>
          <w:szCs w:val="22"/>
        </w:rPr>
        <w:t xml:space="preserve">No additional readings </w:t>
      </w:r>
    </w:p>
    <w:p w14:paraId="455656CF" w14:textId="77777777" w:rsidR="002519F8" w:rsidRDefault="002519F8" w:rsidP="00A51C1F">
      <w:pPr>
        <w:rPr>
          <w:i/>
          <w:iCs/>
          <w:sz w:val="22"/>
          <w:szCs w:val="22"/>
        </w:rPr>
      </w:pPr>
    </w:p>
    <w:p w14:paraId="595F8948" w14:textId="48CEEC91" w:rsidR="00A51C1F" w:rsidRDefault="00A51C1F" w:rsidP="00A51C1F">
      <w:pPr>
        <w:rPr>
          <w:i/>
          <w:iCs/>
          <w:sz w:val="22"/>
          <w:szCs w:val="22"/>
        </w:rPr>
      </w:pPr>
      <w:r w:rsidRPr="00FF5354">
        <w:rPr>
          <w:i/>
          <w:iCs/>
          <w:sz w:val="22"/>
          <w:szCs w:val="22"/>
        </w:rPr>
        <w:t xml:space="preserve">To Do This Week: </w:t>
      </w:r>
    </w:p>
    <w:p w14:paraId="7A0F321B" w14:textId="27079069" w:rsidR="002519F8" w:rsidRPr="002519F8" w:rsidRDefault="002519F8" w:rsidP="002519F8">
      <w:pPr>
        <w:pStyle w:val="ListParagraph"/>
        <w:numPr>
          <w:ilvl w:val="0"/>
          <w:numId w:val="56"/>
        </w:numPr>
        <w:rPr>
          <w:rFonts w:ascii="Times New Roman" w:hAnsi="Times New Roman" w:cs="Times New Roman"/>
          <w:sz w:val="22"/>
          <w:szCs w:val="22"/>
        </w:rPr>
      </w:pPr>
      <w:r w:rsidRPr="002519F8">
        <w:rPr>
          <w:rFonts w:ascii="Times New Roman" w:hAnsi="Times New Roman" w:cs="Times New Roman"/>
          <w:sz w:val="22"/>
          <w:szCs w:val="22"/>
        </w:rPr>
        <w:t>Follow-Up on “The Great (Scientist) Race” due Friday, February 2</w:t>
      </w:r>
      <w:r>
        <w:rPr>
          <w:rFonts w:ascii="Times New Roman" w:hAnsi="Times New Roman" w:cs="Times New Roman"/>
          <w:sz w:val="22"/>
          <w:szCs w:val="22"/>
        </w:rPr>
        <w:t>8</w:t>
      </w:r>
    </w:p>
    <w:p w14:paraId="14B12B3B" w14:textId="1C44AF40" w:rsidR="00FF5354" w:rsidRPr="00FF5354" w:rsidRDefault="00A51C1F" w:rsidP="00FF5354">
      <w:pPr>
        <w:pStyle w:val="ListParagraph"/>
        <w:numPr>
          <w:ilvl w:val="0"/>
          <w:numId w:val="54"/>
        </w:numPr>
        <w:rPr>
          <w:rFonts w:ascii="Times New Roman" w:hAnsi="Times New Roman" w:cs="Times New Roman"/>
          <w:i/>
          <w:iCs/>
          <w:sz w:val="22"/>
          <w:szCs w:val="22"/>
        </w:rPr>
      </w:pPr>
      <w:r w:rsidRPr="00FF5354">
        <w:rPr>
          <w:rFonts w:ascii="Times New Roman" w:hAnsi="Times New Roman" w:cs="Times New Roman"/>
          <w:sz w:val="22"/>
          <w:szCs w:val="22"/>
        </w:rPr>
        <w:t xml:space="preserve">Scientific Study Analysis due </w:t>
      </w:r>
      <w:r w:rsidR="00FF5354" w:rsidRPr="00FF5354">
        <w:rPr>
          <w:rFonts w:ascii="Times New Roman" w:hAnsi="Times New Roman" w:cs="Times New Roman"/>
          <w:sz w:val="22"/>
          <w:szCs w:val="22"/>
        </w:rPr>
        <w:t xml:space="preserve">Monday, March 10 (via Canvas) </w:t>
      </w:r>
      <w:r w:rsidR="00FF5354" w:rsidRPr="00FF5354">
        <w:rPr>
          <w:rFonts w:ascii="Times New Roman" w:hAnsi="Times New Roman" w:cs="Times New Roman"/>
          <w:sz w:val="22"/>
          <w:szCs w:val="22"/>
        </w:rPr>
        <w:sym w:font="Wingdings" w:char="F0DF"/>
      </w:r>
      <w:r w:rsidR="00FF5354" w:rsidRPr="00FF5354">
        <w:rPr>
          <w:rFonts w:ascii="Times New Roman" w:hAnsi="Times New Roman" w:cs="Times New Roman"/>
          <w:sz w:val="22"/>
          <w:szCs w:val="22"/>
        </w:rPr>
        <w:t>After Spring Break!</w:t>
      </w:r>
    </w:p>
    <w:p w14:paraId="3CF5D0DC" w14:textId="77777777" w:rsidR="00FF5354" w:rsidRDefault="00FF5354" w:rsidP="00FF5354">
      <w:pPr>
        <w:pBdr>
          <w:bottom w:val="single" w:sz="6" w:space="1" w:color="auto"/>
        </w:pBdr>
        <w:rPr>
          <w:i/>
          <w:iCs/>
          <w:sz w:val="22"/>
          <w:szCs w:val="22"/>
        </w:rPr>
      </w:pPr>
    </w:p>
    <w:p w14:paraId="0650EEFA" w14:textId="77777777" w:rsidR="00FF5354" w:rsidRDefault="00FF5354" w:rsidP="00FF5354">
      <w:pPr>
        <w:rPr>
          <w:sz w:val="22"/>
          <w:szCs w:val="22"/>
        </w:rPr>
      </w:pPr>
    </w:p>
    <w:p w14:paraId="48BC69E5" w14:textId="0BFBB267" w:rsidR="00ED2C7F" w:rsidRPr="000C6FEC" w:rsidRDefault="00ED2C7F" w:rsidP="00ED2C7F">
      <w:pPr>
        <w:rPr>
          <w:b/>
          <w:sz w:val="22"/>
          <w:szCs w:val="22"/>
        </w:rPr>
      </w:pPr>
      <w:r w:rsidRPr="000C6FEC">
        <w:rPr>
          <w:b/>
          <w:sz w:val="22"/>
          <w:szCs w:val="22"/>
        </w:rPr>
        <w:t xml:space="preserve">Week 9: </w:t>
      </w:r>
    </w:p>
    <w:p w14:paraId="7F374490" w14:textId="77777777" w:rsidR="00ED2C7F" w:rsidRPr="00046C07" w:rsidRDefault="00ED2C7F" w:rsidP="00ED2C7F">
      <w:pPr>
        <w:rPr>
          <w:b/>
          <w:sz w:val="22"/>
          <w:szCs w:val="22"/>
        </w:rPr>
      </w:pPr>
    </w:p>
    <w:p w14:paraId="4CC7662E" w14:textId="0418624A" w:rsidR="00447479" w:rsidRPr="00FF5354" w:rsidRDefault="004152AE" w:rsidP="00447479">
      <w:pPr>
        <w:rPr>
          <w:bCs/>
          <w:sz w:val="22"/>
          <w:szCs w:val="22"/>
        </w:rPr>
      </w:pPr>
      <w:r w:rsidRPr="00FF5354">
        <w:rPr>
          <w:b/>
          <w:bCs/>
          <w:sz w:val="22"/>
          <w:szCs w:val="22"/>
        </w:rPr>
        <w:t>March 4 – 6: No Class (Spring Break!)</w:t>
      </w:r>
    </w:p>
    <w:p w14:paraId="59CDD6F6" w14:textId="77777777" w:rsidR="00ED2C7F" w:rsidRDefault="00ED2C7F" w:rsidP="00ED2C7F">
      <w:pPr>
        <w:pBdr>
          <w:bottom w:val="single" w:sz="6" w:space="1" w:color="auto"/>
        </w:pBdr>
        <w:rPr>
          <w:b/>
          <w:sz w:val="22"/>
          <w:szCs w:val="22"/>
        </w:rPr>
      </w:pPr>
    </w:p>
    <w:p w14:paraId="328E10E7" w14:textId="77777777" w:rsidR="00F41B4F" w:rsidRDefault="00F41B4F" w:rsidP="00ED2C7F">
      <w:pPr>
        <w:rPr>
          <w:b/>
          <w:bCs/>
          <w:sz w:val="22"/>
          <w:szCs w:val="22"/>
        </w:rPr>
      </w:pPr>
    </w:p>
    <w:p w14:paraId="72C4C656" w14:textId="77777777" w:rsidR="006A0DC0" w:rsidRDefault="00ED2C7F" w:rsidP="00ED2C7F">
      <w:pPr>
        <w:rPr>
          <w:b/>
          <w:bCs/>
          <w:sz w:val="22"/>
          <w:szCs w:val="22"/>
        </w:rPr>
      </w:pPr>
      <w:r w:rsidRPr="001F602F">
        <w:rPr>
          <w:b/>
          <w:bCs/>
          <w:sz w:val="22"/>
          <w:szCs w:val="22"/>
        </w:rPr>
        <w:t xml:space="preserve">Week 10: </w:t>
      </w:r>
    </w:p>
    <w:p w14:paraId="3DA5AE5D" w14:textId="77777777" w:rsidR="00CB0BB4" w:rsidRDefault="00CB0BB4" w:rsidP="00ED2C7F">
      <w:pPr>
        <w:rPr>
          <w:b/>
          <w:bCs/>
          <w:sz w:val="22"/>
          <w:szCs w:val="22"/>
        </w:rPr>
      </w:pPr>
    </w:p>
    <w:p w14:paraId="61D0EC99" w14:textId="77777777" w:rsidR="00F41B4F" w:rsidRDefault="00CB0BB4" w:rsidP="00F41B4F">
      <w:pPr>
        <w:rPr>
          <w:rStyle w:val="Strong"/>
          <w:sz w:val="22"/>
          <w:szCs w:val="22"/>
        </w:rPr>
      </w:pPr>
      <w:r w:rsidRPr="00CB0BB4">
        <w:rPr>
          <w:b/>
          <w:bCs/>
          <w:sz w:val="22"/>
          <w:szCs w:val="22"/>
          <w:u w:val="single"/>
        </w:rPr>
        <w:t>March 11</w:t>
      </w:r>
      <w:r>
        <w:rPr>
          <w:b/>
          <w:bCs/>
          <w:sz w:val="22"/>
          <w:szCs w:val="22"/>
        </w:rPr>
        <w:t xml:space="preserve">: </w:t>
      </w:r>
      <w:r w:rsidR="00F41B4F">
        <w:rPr>
          <w:b/>
          <w:sz w:val="22"/>
          <w:szCs w:val="22"/>
        </w:rPr>
        <w:t xml:space="preserve">What is </w:t>
      </w:r>
      <w:r w:rsidR="00F41B4F" w:rsidRPr="000C6FEC">
        <w:rPr>
          <w:rStyle w:val="Strong"/>
          <w:sz w:val="22"/>
          <w:szCs w:val="22"/>
        </w:rPr>
        <w:t>Feminist Science Fiction</w:t>
      </w:r>
      <w:r w:rsidR="00F41B4F">
        <w:rPr>
          <w:rStyle w:val="Strong"/>
          <w:sz w:val="22"/>
          <w:szCs w:val="22"/>
        </w:rPr>
        <w:t>?</w:t>
      </w:r>
    </w:p>
    <w:p w14:paraId="27118BBD" w14:textId="77777777" w:rsidR="00F41B4F" w:rsidRPr="000C6FEC" w:rsidRDefault="00F41B4F" w:rsidP="00F41B4F">
      <w:pPr>
        <w:rPr>
          <w:sz w:val="22"/>
          <w:szCs w:val="22"/>
        </w:rPr>
      </w:pPr>
      <w:r w:rsidRPr="000C6FEC">
        <w:rPr>
          <w:sz w:val="22"/>
          <w:szCs w:val="22"/>
        </w:rPr>
        <w:t>Questions to consider: What is "science fiction"? Why is it popular or interesting? What role does science fiction have in a "Gender and Science" class? </w:t>
      </w:r>
    </w:p>
    <w:p w14:paraId="672AA98D" w14:textId="77777777" w:rsidR="00F41B4F" w:rsidRPr="000C6FEC" w:rsidRDefault="00F41B4F" w:rsidP="00F41B4F">
      <w:pPr>
        <w:ind w:firstLine="360"/>
        <w:rPr>
          <w:sz w:val="22"/>
          <w:szCs w:val="22"/>
        </w:rPr>
      </w:pPr>
      <w:r w:rsidRPr="000C6FEC">
        <w:rPr>
          <w:rStyle w:val="Emphasis"/>
          <w:sz w:val="22"/>
          <w:szCs w:val="22"/>
        </w:rPr>
        <w:t>Readings:</w:t>
      </w:r>
    </w:p>
    <w:p w14:paraId="6AB76288" w14:textId="77777777" w:rsidR="00F41B4F" w:rsidRPr="000C6FEC" w:rsidRDefault="00F41B4F" w:rsidP="00F41B4F">
      <w:pPr>
        <w:pStyle w:val="ListParagraph"/>
        <w:numPr>
          <w:ilvl w:val="0"/>
          <w:numId w:val="40"/>
        </w:numPr>
        <w:rPr>
          <w:rFonts w:ascii="Times New Roman" w:hAnsi="Times New Roman" w:cs="Times New Roman"/>
          <w:sz w:val="22"/>
          <w:szCs w:val="22"/>
        </w:rPr>
      </w:pPr>
      <w:r w:rsidRPr="000C6FEC">
        <w:rPr>
          <w:rFonts w:ascii="Times New Roman" w:hAnsi="Times New Roman" w:cs="Times New Roman"/>
          <w:sz w:val="22"/>
          <w:szCs w:val="22"/>
        </w:rPr>
        <w:t>Octavia Butler, "The Lost Races of Science Fiction"</w:t>
      </w:r>
    </w:p>
    <w:p w14:paraId="2DE1742A" w14:textId="64745A7C" w:rsidR="00F41B4F" w:rsidRPr="009D7324" w:rsidRDefault="00F41B4F" w:rsidP="009D7324">
      <w:pPr>
        <w:pStyle w:val="ListParagraph"/>
        <w:numPr>
          <w:ilvl w:val="0"/>
          <w:numId w:val="40"/>
        </w:numPr>
        <w:rPr>
          <w:rFonts w:ascii="Times New Roman" w:hAnsi="Times New Roman" w:cs="Times New Roman"/>
          <w:bCs/>
          <w:sz w:val="22"/>
          <w:szCs w:val="22"/>
        </w:rPr>
      </w:pPr>
      <w:r w:rsidRPr="000C6FEC">
        <w:rPr>
          <w:rFonts w:ascii="Times New Roman" w:hAnsi="Times New Roman" w:cs="Times New Roman"/>
          <w:bCs/>
          <w:sz w:val="22"/>
          <w:szCs w:val="22"/>
        </w:rPr>
        <w:t>Octavia Butler, “‘Devil Girl from Mars’: Why I Write Science Fiction”</w:t>
      </w:r>
    </w:p>
    <w:p w14:paraId="673B2B05" w14:textId="34BE6FD4" w:rsidR="004152AE" w:rsidRDefault="004152AE" w:rsidP="004152AE">
      <w:pPr>
        <w:rPr>
          <w:i/>
          <w:iCs/>
          <w:sz w:val="22"/>
          <w:szCs w:val="22"/>
        </w:rPr>
      </w:pPr>
    </w:p>
    <w:p w14:paraId="2304044B" w14:textId="77777777" w:rsidR="00F41B4F" w:rsidRDefault="004152AE" w:rsidP="00F41B4F">
      <w:pPr>
        <w:rPr>
          <w:b/>
          <w:bCs/>
          <w:sz w:val="22"/>
          <w:szCs w:val="22"/>
        </w:rPr>
      </w:pPr>
      <w:r>
        <w:rPr>
          <w:b/>
          <w:bCs/>
          <w:sz w:val="22"/>
          <w:szCs w:val="22"/>
          <w:u w:val="single"/>
        </w:rPr>
        <w:t>March 13:</w:t>
      </w:r>
      <w:r w:rsidRPr="00CB0BB4">
        <w:rPr>
          <w:b/>
          <w:bCs/>
          <w:sz w:val="22"/>
          <w:szCs w:val="22"/>
        </w:rPr>
        <w:t xml:space="preserve"> </w:t>
      </w:r>
    </w:p>
    <w:p w14:paraId="7C9AEDE9" w14:textId="33C1CDE8" w:rsidR="00F41B4F" w:rsidRPr="008A3CB8" w:rsidRDefault="00F41B4F" w:rsidP="00F41B4F">
      <w:pPr>
        <w:rPr>
          <w:sz w:val="22"/>
          <w:szCs w:val="22"/>
        </w:rPr>
      </w:pPr>
      <w:r w:rsidRPr="00F41B4F">
        <w:rPr>
          <w:sz w:val="22"/>
          <w:szCs w:val="22"/>
        </w:rPr>
        <w:t>Questions to consider: How can science fiction provide social critique and help us think more</w:t>
      </w:r>
      <w:r w:rsidRPr="008A3CB8">
        <w:rPr>
          <w:sz w:val="22"/>
          <w:szCs w:val="22"/>
        </w:rPr>
        <w:t xml:space="preserve"> comprehensively about science, technology, and the future?</w:t>
      </w:r>
    </w:p>
    <w:p w14:paraId="7BBCE78F" w14:textId="77777777" w:rsidR="00F41B4F" w:rsidRPr="000C6FEC" w:rsidRDefault="00F41B4F" w:rsidP="00F41B4F">
      <w:pPr>
        <w:ind w:firstLine="360"/>
        <w:rPr>
          <w:sz w:val="22"/>
          <w:szCs w:val="22"/>
        </w:rPr>
      </w:pPr>
      <w:r w:rsidRPr="000C6FEC">
        <w:rPr>
          <w:rStyle w:val="Emphasis"/>
          <w:sz w:val="22"/>
          <w:szCs w:val="22"/>
        </w:rPr>
        <w:t>Readings:</w:t>
      </w:r>
    </w:p>
    <w:p w14:paraId="3C72B4A2" w14:textId="77777777" w:rsidR="00F41B4F" w:rsidRPr="00CE4F14" w:rsidRDefault="00F41B4F" w:rsidP="00F41B4F">
      <w:pPr>
        <w:pStyle w:val="ListParagraph"/>
        <w:numPr>
          <w:ilvl w:val="0"/>
          <w:numId w:val="16"/>
        </w:numPr>
        <w:rPr>
          <w:rFonts w:ascii="Times New Roman" w:hAnsi="Times New Roman" w:cs="Times New Roman"/>
          <w:b/>
          <w:bCs/>
          <w:sz w:val="22"/>
          <w:szCs w:val="22"/>
        </w:rPr>
      </w:pPr>
      <w:r w:rsidRPr="000C6FEC">
        <w:rPr>
          <w:rFonts w:ascii="Times New Roman" w:hAnsi="Times New Roman" w:cs="Times New Roman"/>
          <w:sz w:val="22"/>
          <w:szCs w:val="22"/>
          <w:shd w:val="clear" w:color="auto" w:fill="FFFFFF"/>
        </w:rPr>
        <w:t xml:space="preserve">Blue </w:t>
      </w:r>
      <w:proofErr w:type="spellStart"/>
      <w:r w:rsidRPr="000C6FEC">
        <w:rPr>
          <w:rFonts w:ascii="Times New Roman" w:hAnsi="Times New Roman" w:cs="Times New Roman"/>
          <w:sz w:val="22"/>
          <w:szCs w:val="22"/>
          <w:shd w:val="clear" w:color="auto" w:fill="FFFFFF"/>
        </w:rPr>
        <w:t>Neustifter</w:t>
      </w:r>
      <w:proofErr w:type="spellEnd"/>
      <w:r w:rsidRPr="000C6FEC">
        <w:rPr>
          <w:rFonts w:ascii="Times New Roman" w:hAnsi="Times New Roman" w:cs="Times New Roman"/>
          <w:sz w:val="22"/>
          <w:szCs w:val="22"/>
          <w:shd w:val="clear" w:color="auto" w:fill="FFFFFF"/>
        </w:rPr>
        <w:t>, “Unknown Number”</w:t>
      </w:r>
    </w:p>
    <w:p w14:paraId="198C56C5" w14:textId="708B5E8E" w:rsidR="00CE4F14" w:rsidRPr="00180B3C" w:rsidRDefault="00CE4F14" w:rsidP="00F41B4F">
      <w:pPr>
        <w:pStyle w:val="ListParagraph"/>
        <w:numPr>
          <w:ilvl w:val="0"/>
          <w:numId w:val="16"/>
        </w:numPr>
        <w:rPr>
          <w:rFonts w:ascii="Times New Roman" w:hAnsi="Times New Roman" w:cs="Times New Roman"/>
          <w:b/>
          <w:bCs/>
          <w:sz w:val="22"/>
          <w:szCs w:val="22"/>
        </w:rPr>
      </w:pPr>
      <w:r>
        <w:rPr>
          <w:rFonts w:ascii="Times New Roman" w:hAnsi="Times New Roman" w:cs="Times New Roman"/>
          <w:sz w:val="22"/>
          <w:szCs w:val="22"/>
          <w:shd w:val="clear" w:color="auto" w:fill="FFFFFF"/>
        </w:rPr>
        <w:t>James Tiptree, “The Girl Who Was Plugged In”</w:t>
      </w:r>
    </w:p>
    <w:p w14:paraId="696CA2CC" w14:textId="77777777" w:rsidR="002519F8" w:rsidRPr="00CA5FD6" w:rsidRDefault="002519F8" w:rsidP="002519F8">
      <w:pPr>
        <w:rPr>
          <w:i/>
          <w:iCs/>
          <w:sz w:val="22"/>
          <w:szCs w:val="22"/>
        </w:rPr>
      </w:pPr>
    </w:p>
    <w:p w14:paraId="51A8D6F7" w14:textId="77777777" w:rsidR="00447479" w:rsidRDefault="00447479" w:rsidP="00447479">
      <w:pPr>
        <w:rPr>
          <w:i/>
          <w:iCs/>
          <w:sz w:val="22"/>
          <w:szCs w:val="22"/>
        </w:rPr>
      </w:pPr>
      <w:r>
        <w:rPr>
          <w:i/>
          <w:iCs/>
          <w:sz w:val="22"/>
          <w:szCs w:val="22"/>
        </w:rPr>
        <w:t>To Do This Week:</w:t>
      </w:r>
    </w:p>
    <w:p w14:paraId="56B95EB9" w14:textId="631C2041" w:rsidR="00CA5FD6" w:rsidRPr="00CA5FD6" w:rsidRDefault="00CA5FD6" w:rsidP="00CA5FD6">
      <w:pPr>
        <w:pStyle w:val="ListParagraph"/>
        <w:numPr>
          <w:ilvl w:val="0"/>
          <w:numId w:val="55"/>
        </w:numPr>
        <w:rPr>
          <w:rFonts w:ascii="Times New Roman" w:hAnsi="Times New Roman" w:cs="Times New Roman"/>
          <w:sz w:val="22"/>
          <w:szCs w:val="22"/>
        </w:rPr>
      </w:pPr>
      <w:r w:rsidRPr="00CA5FD6">
        <w:rPr>
          <w:rFonts w:ascii="Times New Roman" w:hAnsi="Times New Roman" w:cs="Times New Roman"/>
          <w:sz w:val="22"/>
          <w:szCs w:val="22"/>
        </w:rPr>
        <w:t>Reminder: Scientific Study Analysis due Monday, March 10</w:t>
      </w:r>
    </w:p>
    <w:p w14:paraId="04085FFA" w14:textId="77777777" w:rsidR="00ED2C7F" w:rsidRDefault="00ED2C7F" w:rsidP="00ED2C7F">
      <w:pPr>
        <w:pBdr>
          <w:bottom w:val="single" w:sz="6" w:space="1" w:color="auto"/>
        </w:pBdr>
        <w:rPr>
          <w:b/>
          <w:bCs/>
          <w:sz w:val="22"/>
          <w:szCs w:val="22"/>
        </w:rPr>
      </w:pPr>
    </w:p>
    <w:p w14:paraId="5056B217" w14:textId="77777777" w:rsidR="00ED2C7F" w:rsidRDefault="00ED2C7F" w:rsidP="00ED2C7F">
      <w:pPr>
        <w:rPr>
          <w:b/>
          <w:bCs/>
          <w:sz w:val="22"/>
          <w:szCs w:val="22"/>
        </w:rPr>
      </w:pPr>
    </w:p>
    <w:p w14:paraId="1EB15B3A" w14:textId="77777777" w:rsidR="00D47782" w:rsidRDefault="00D47782" w:rsidP="00ED2C7F">
      <w:pPr>
        <w:pBdr>
          <w:bottom w:val="single" w:sz="6" w:space="1" w:color="auto"/>
        </w:pBdr>
        <w:rPr>
          <w:b/>
          <w:bCs/>
          <w:sz w:val="22"/>
          <w:szCs w:val="22"/>
        </w:rPr>
      </w:pPr>
    </w:p>
    <w:p w14:paraId="73F6496E" w14:textId="77777777" w:rsidR="00D47782" w:rsidRDefault="00D47782" w:rsidP="00ED2C7F">
      <w:pPr>
        <w:rPr>
          <w:b/>
          <w:bCs/>
          <w:sz w:val="22"/>
          <w:szCs w:val="22"/>
        </w:rPr>
      </w:pPr>
    </w:p>
    <w:p w14:paraId="28FB0602" w14:textId="15057FB0" w:rsidR="00ED2C7F" w:rsidRPr="006861BA" w:rsidRDefault="00ED2C7F" w:rsidP="00ED2C7F">
      <w:pPr>
        <w:rPr>
          <w:b/>
          <w:bCs/>
          <w:sz w:val="22"/>
          <w:szCs w:val="22"/>
        </w:rPr>
      </w:pPr>
      <w:r w:rsidRPr="006861BA">
        <w:rPr>
          <w:b/>
          <w:bCs/>
          <w:sz w:val="22"/>
          <w:szCs w:val="22"/>
        </w:rPr>
        <w:t xml:space="preserve">Week 11: </w:t>
      </w:r>
    </w:p>
    <w:p w14:paraId="4122328C" w14:textId="77777777" w:rsidR="00ED2C7F" w:rsidRPr="006861BA" w:rsidRDefault="00ED2C7F" w:rsidP="00ED2C7F">
      <w:pPr>
        <w:rPr>
          <w:b/>
          <w:bCs/>
          <w:sz w:val="22"/>
          <w:szCs w:val="22"/>
        </w:rPr>
      </w:pPr>
    </w:p>
    <w:p w14:paraId="6EDA02B5" w14:textId="77777777" w:rsidR="002519F8" w:rsidRPr="000C6FEC" w:rsidRDefault="004152AE" w:rsidP="002519F8">
      <w:pPr>
        <w:rPr>
          <w:b/>
          <w:bCs/>
          <w:sz w:val="22"/>
          <w:szCs w:val="22"/>
        </w:rPr>
      </w:pPr>
      <w:r>
        <w:rPr>
          <w:b/>
          <w:sz w:val="22"/>
          <w:szCs w:val="22"/>
          <w:u w:val="single"/>
        </w:rPr>
        <w:t>March 18</w:t>
      </w:r>
      <w:r w:rsidR="00ED2C7F" w:rsidRPr="006861BA">
        <w:rPr>
          <w:b/>
          <w:bCs/>
          <w:sz w:val="22"/>
          <w:szCs w:val="22"/>
          <w:u w:val="single"/>
        </w:rPr>
        <w:t xml:space="preserve">: </w:t>
      </w:r>
      <w:r w:rsidR="002519F8">
        <w:rPr>
          <w:b/>
          <w:bCs/>
          <w:sz w:val="22"/>
          <w:szCs w:val="22"/>
        </w:rPr>
        <w:t>Science, Technology, and the</w:t>
      </w:r>
      <w:r w:rsidR="002519F8" w:rsidRPr="000C6FEC">
        <w:rPr>
          <w:b/>
          <w:bCs/>
          <w:sz w:val="22"/>
          <w:szCs w:val="22"/>
        </w:rPr>
        <w:t xml:space="preserve"> Digital Present</w:t>
      </w:r>
    </w:p>
    <w:p w14:paraId="3CA6CD38" w14:textId="77777777" w:rsidR="002519F8" w:rsidRPr="00401626" w:rsidRDefault="002519F8" w:rsidP="002519F8">
      <w:pPr>
        <w:rPr>
          <w:sz w:val="22"/>
          <w:szCs w:val="22"/>
        </w:rPr>
      </w:pPr>
      <w:r w:rsidRPr="00195CBE">
        <w:rPr>
          <w:sz w:val="22"/>
          <w:szCs w:val="22"/>
        </w:rPr>
        <w:t xml:space="preserve">Questions to consider: </w:t>
      </w:r>
      <w:r>
        <w:rPr>
          <w:sz w:val="22"/>
          <w:szCs w:val="22"/>
        </w:rPr>
        <w:t>What are the differences between “science” and “technology”?</w:t>
      </w:r>
      <w:r w:rsidRPr="00195CBE">
        <w:rPr>
          <w:sz w:val="22"/>
          <w:szCs w:val="22"/>
        </w:rPr>
        <w:t xml:space="preserve"> How does the creation of the internet mirror the historic trends we’ve studied thus far? </w:t>
      </w:r>
      <w:r w:rsidRPr="000C6FEC">
        <w:rPr>
          <w:sz w:val="22"/>
          <w:szCs w:val="22"/>
        </w:rPr>
        <w:t xml:space="preserve">How is identity created and </w:t>
      </w:r>
      <w:r w:rsidRPr="00401626">
        <w:rPr>
          <w:sz w:val="22"/>
          <w:szCs w:val="22"/>
        </w:rPr>
        <w:t xml:space="preserve">reinforced in digital spaces? How does the growth of digital technology and knowledge reinforce, rather than overcome, stereotypes and assumptions? </w:t>
      </w:r>
    </w:p>
    <w:p w14:paraId="661BB3BC" w14:textId="77777777" w:rsidR="002519F8" w:rsidRPr="00401626" w:rsidRDefault="002519F8" w:rsidP="002519F8">
      <w:pPr>
        <w:ind w:firstLine="412"/>
        <w:rPr>
          <w:i/>
          <w:iCs/>
          <w:sz w:val="22"/>
          <w:szCs w:val="22"/>
        </w:rPr>
      </w:pPr>
      <w:r w:rsidRPr="00401626">
        <w:rPr>
          <w:i/>
          <w:iCs/>
          <w:sz w:val="22"/>
          <w:szCs w:val="22"/>
        </w:rPr>
        <w:t xml:space="preserve">Readings: </w:t>
      </w:r>
    </w:p>
    <w:p w14:paraId="4FCB1DB2" w14:textId="77777777" w:rsidR="002519F8" w:rsidRPr="00401626" w:rsidRDefault="002519F8" w:rsidP="002519F8">
      <w:pPr>
        <w:pStyle w:val="ListParagraph"/>
        <w:numPr>
          <w:ilvl w:val="0"/>
          <w:numId w:val="22"/>
        </w:numPr>
        <w:rPr>
          <w:rFonts w:ascii="Times New Roman" w:hAnsi="Times New Roman" w:cs="Times New Roman"/>
          <w:bCs/>
          <w:sz w:val="22"/>
          <w:szCs w:val="22"/>
        </w:rPr>
      </w:pPr>
      <w:r w:rsidRPr="00401626">
        <w:rPr>
          <w:rFonts w:ascii="Times New Roman" w:hAnsi="Times New Roman" w:cs="Times New Roman"/>
          <w:bCs/>
          <w:sz w:val="22"/>
          <w:szCs w:val="22"/>
        </w:rPr>
        <w:t xml:space="preserve">Susan Lindee, “The Epistemology of Frozen Peas: Innocence, Violence, and Everyday Trust in Twentieth-Century Science,” from </w:t>
      </w:r>
      <w:r w:rsidRPr="00401626">
        <w:rPr>
          <w:rFonts w:ascii="Times New Roman" w:hAnsi="Times New Roman" w:cs="Times New Roman"/>
          <w:bCs/>
          <w:i/>
          <w:iCs/>
          <w:sz w:val="22"/>
          <w:szCs w:val="22"/>
        </w:rPr>
        <w:t>Why Trust Science?</w:t>
      </w:r>
    </w:p>
    <w:p w14:paraId="3E3F0CCE" w14:textId="77777777" w:rsidR="002519F8" w:rsidRPr="00CB0BB4" w:rsidRDefault="002519F8" w:rsidP="002519F8">
      <w:pPr>
        <w:pStyle w:val="ListParagraph"/>
        <w:numPr>
          <w:ilvl w:val="0"/>
          <w:numId w:val="22"/>
        </w:numPr>
        <w:rPr>
          <w:rFonts w:ascii="Times New Roman" w:hAnsi="Times New Roman" w:cs="Times New Roman"/>
          <w:i/>
          <w:iCs/>
          <w:sz w:val="22"/>
          <w:szCs w:val="22"/>
        </w:rPr>
      </w:pPr>
      <w:r w:rsidRPr="00401626">
        <w:rPr>
          <w:rFonts w:ascii="Times New Roman" w:hAnsi="Times New Roman" w:cs="Times New Roman"/>
          <w:sz w:val="22"/>
          <w:szCs w:val="22"/>
          <w:shd w:val="clear" w:color="auto" w:fill="FFFFFF"/>
        </w:rPr>
        <w:t>J. C. R. Licklider, “Man-Computer Symbiosis”</w:t>
      </w:r>
    </w:p>
    <w:p w14:paraId="26D67E57" w14:textId="77777777" w:rsidR="009D7324" w:rsidRDefault="009D7324" w:rsidP="002519F8">
      <w:pPr>
        <w:rPr>
          <w:i/>
          <w:iCs/>
          <w:sz w:val="22"/>
          <w:szCs w:val="22"/>
        </w:rPr>
      </w:pPr>
    </w:p>
    <w:p w14:paraId="240542D9" w14:textId="77777777" w:rsidR="002519F8" w:rsidRDefault="004152AE" w:rsidP="002519F8">
      <w:pPr>
        <w:rPr>
          <w:b/>
          <w:bCs/>
          <w:sz w:val="22"/>
          <w:szCs w:val="22"/>
        </w:rPr>
      </w:pPr>
      <w:r>
        <w:rPr>
          <w:b/>
          <w:bCs/>
          <w:sz w:val="22"/>
          <w:szCs w:val="22"/>
          <w:u w:val="single"/>
        </w:rPr>
        <w:t>March 20:</w:t>
      </w:r>
      <w:r w:rsidRPr="00CB0BB4">
        <w:rPr>
          <w:b/>
          <w:bCs/>
          <w:sz w:val="22"/>
          <w:szCs w:val="22"/>
        </w:rPr>
        <w:t xml:space="preserve"> </w:t>
      </w:r>
      <w:r w:rsidR="002519F8">
        <w:rPr>
          <w:b/>
          <w:bCs/>
          <w:sz w:val="22"/>
          <w:szCs w:val="22"/>
        </w:rPr>
        <w:t>Digital Empires?</w:t>
      </w:r>
    </w:p>
    <w:p w14:paraId="78E24E67" w14:textId="77777777" w:rsidR="002519F8" w:rsidRPr="00195CBE" w:rsidRDefault="002519F8" w:rsidP="002519F8">
      <w:pPr>
        <w:rPr>
          <w:sz w:val="22"/>
          <w:szCs w:val="22"/>
        </w:rPr>
      </w:pPr>
      <w:r w:rsidRPr="00195CBE">
        <w:rPr>
          <w:sz w:val="22"/>
          <w:szCs w:val="22"/>
        </w:rPr>
        <w:t xml:space="preserve">Questions to consider: What is the internet? Does its use meet its potential? How does the creation of the internet mirror the historic trends we’ve studied thus far? </w:t>
      </w:r>
    </w:p>
    <w:p w14:paraId="1CE6C1E0" w14:textId="77777777" w:rsidR="002519F8" w:rsidRPr="00195CBE" w:rsidRDefault="002519F8" w:rsidP="002519F8">
      <w:pPr>
        <w:ind w:firstLine="412"/>
        <w:rPr>
          <w:i/>
          <w:iCs/>
          <w:sz w:val="22"/>
          <w:szCs w:val="22"/>
        </w:rPr>
      </w:pPr>
      <w:r w:rsidRPr="00195CBE">
        <w:rPr>
          <w:i/>
          <w:iCs/>
          <w:sz w:val="22"/>
          <w:szCs w:val="22"/>
        </w:rPr>
        <w:t xml:space="preserve">Readings: </w:t>
      </w:r>
    </w:p>
    <w:p w14:paraId="5BA87CF9" w14:textId="77777777" w:rsidR="002519F8" w:rsidRPr="00CA5FD6" w:rsidRDefault="002519F8" w:rsidP="002519F8">
      <w:pPr>
        <w:pStyle w:val="ListParagraph"/>
        <w:numPr>
          <w:ilvl w:val="0"/>
          <w:numId w:val="22"/>
        </w:numPr>
        <w:rPr>
          <w:i/>
          <w:iCs/>
          <w:sz w:val="22"/>
          <w:szCs w:val="22"/>
        </w:rPr>
      </w:pPr>
      <w:r w:rsidRPr="00CA5FD6">
        <w:rPr>
          <w:rFonts w:ascii="Times New Roman" w:hAnsi="Times New Roman" w:cs="Times New Roman"/>
          <w:sz w:val="22"/>
          <w:szCs w:val="22"/>
        </w:rPr>
        <w:t>Lizzie O’Shea, “An Internet Built Around Consumption is a Bad Place to Live</w:t>
      </w:r>
      <w:r>
        <w:rPr>
          <w:rFonts w:ascii="Times New Roman" w:hAnsi="Times New Roman" w:cs="Times New Roman"/>
          <w:sz w:val="22"/>
          <w:szCs w:val="22"/>
        </w:rPr>
        <w:t>”</w:t>
      </w:r>
    </w:p>
    <w:p w14:paraId="69CF4B0D" w14:textId="77777777" w:rsidR="002519F8" w:rsidRPr="00CA5FD6" w:rsidRDefault="002519F8" w:rsidP="00D13A99">
      <w:pPr>
        <w:pStyle w:val="ListParagraph"/>
        <w:ind w:left="772"/>
        <w:rPr>
          <w:i/>
          <w:iCs/>
          <w:sz w:val="22"/>
          <w:szCs w:val="22"/>
        </w:rPr>
      </w:pPr>
    </w:p>
    <w:p w14:paraId="507F0F75" w14:textId="77777777" w:rsidR="002519F8" w:rsidRDefault="002519F8" w:rsidP="002519F8">
      <w:pPr>
        <w:rPr>
          <w:i/>
          <w:iCs/>
          <w:sz w:val="22"/>
          <w:szCs w:val="22"/>
        </w:rPr>
      </w:pPr>
      <w:r>
        <w:rPr>
          <w:i/>
          <w:iCs/>
          <w:sz w:val="22"/>
          <w:szCs w:val="22"/>
        </w:rPr>
        <w:t>To Do This Week:</w:t>
      </w:r>
    </w:p>
    <w:p w14:paraId="412ACA04" w14:textId="77777777" w:rsidR="004152AE" w:rsidRDefault="004152AE" w:rsidP="004152AE">
      <w:pPr>
        <w:pBdr>
          <w:bottom w:val="single" w:sz="6" w:space="1" w:color="auto"/>
        </w:pBdr>
        <w:rPr>
          <w:b/>
          <w:bCs/>
          <w:sz w:val="22"/>
          <w:szCs w:val="22"/>
          <w:u w:val="single"/>
        </w:rPr>
      </w:pPr>
    </w:p>
    <w:p w14:paraId="572B3C14" w14:textId="77777777" w:rsidR="00CE4F14" w:rsidRDefault="00CE4F14" w:rsidP="00ED2C7F">
      <w:pPr>
        <w:rPr>
          <w:b/>
          <w:bCs/>
          <w:sz w:val="22"/>
          <w:szCs w:val="22"/>
        </w:rPr>
      </w:pPr>
    </w:p>
    <w:p w14:paraId="32510945" w14:textId="01528E56" w:rsidR="00ED2C7F" w:rsidRPr="000C6FEC" w:rsidRDefault="00ED2C7F" w:rsidP="00ED2C7F">
      <w:pPr>
        <w:rPr>
          <w:b/>
          <w:bCs/>
          <w:sz w:val="22"/>
          <w:szCs w:val="22"/>
        </w:rPr>
      </w:pPr>
      <w:r w:rsidRPr="000C6FEC">
        <w:rPr>
          <w:b/>
          <w:bCs/>
          <w:sz w:val="22"/>
          <w:szCs w:val="22"/>
        </w:rPr>
        <w:t xml:space="preserve">Week 12: </w:t>
      </w:r>
    </w:p>
    <w:p w14:paraId="69DD6592" w14:textId="77777777" w:rsidR="00ED2C7F" w:rsidRPr="000C6FEC" w:rsidRDefault="00ED2C7F" w:rsidP="00ED2C7F">
      <w:pPr>
        <w:rPr>
          <w:b/>
          <w:bCs/>
          <w:sz w:val="22"/>
          <w:szCs w:val="22"/>
        </w:rPr>
      </w:pPr>
    </w:p>
    <w:p w14:paraId="5D11680D" w14:textId="093C6310" w:rsidR="006C71FC" w:rsidRPr="00E70E61" w:rsidRDefault="004152AE" w:rsidP="006C71FC">
      <w:pPr>
        <w:rPr>
          <w:b/>
          <w:sz w:val="22"/>
          <w:szCs w:val="22"/>
        </w:rPr>
      </w:pPr>
      <w:r>
        <w:rPr>
          <w:b/>
          <w:bCs/>
          <w:sz w:val="22"/>
          <w:szCs w:val="22"/>
          <w:u w:val="single"/>
        </w:rPr>
        <w:t xml:space="preserve">March </w:t>
      </w:r>
      <w:r w:rsidR="00D47782">
        <w:rPr>
          <w:b/>
          <w:bCs/>
          <w:sz w:val="22"/>
          <w:szCs w:val="22"/>
          <w:u w:val="single"/>
        </w:rPr>
        <w:t>25:</w:t>
      </w:r>
      <w:r w:rsidR="00ED2C7F" w:rsidRPr="000C6FEC">
        <w:rPr>
          <w:b/>
          <w:bCs/>
          <w:sz w:val="22"/>
          <w:szCs w:val="22"/>
        </w:rPr>
        <w:t xml:space="preserve"> </w:t>
      </w:r>
      <w:r w:rsidR="006C71FC" w:rsidRPr="000C6FEC">
        <w:rPr>
          <w:b/>
          <w:bCs/>
          <w:sz w:val="22"/>
          <w:szCs w:val="22"/>
        </w:rPr>
        <w:t>Building Equitable Algorithms</w:t>
      </w:r>
    </w:p>
    <w:p w14:paraId="26D9C58F" w14:textId="14B82E98" w:rsidR="00F41B4F" w:rsidRDefault="006C71FC" w:rsidP="006C71FC">
      <w:pPr>
        <w:rPr>
          <w:sz w:val="22"/>
          <w:szCs w:val="22"/>
        </w:rPr>
      </w:pPr>
      <w:r w:rsidRPr="000C6FEC">
        <w:rPr>
          <w:sz w:val="22"/>
          <w:szCs w:val="22"/>
        </w:rPr>
        <w:t xml:space="preserve">Questions to consider: How do digital algorithms work? How do algorithms become biased? How is identity created and reinforced in digital spaces? How does the growth of digital technology and knowledge reinforce, rather than overcome, stereotypes and assumptions? </w:t>
      </w:r>
    </w:p>
    <w:p w14:paraId="39EEC9EA" w14:textId="23CABA95" w:rsidR="00D47782" w:rsidRDefault="00D47782" w:rsidP="006C71FC">
      <w:pPr>
        <w:rPr>
          <w:i/>
          <w:iCs/>
          <w:sz w:val="22"/>
          <w:szCs w:val="22"/>
        </w:rPr>
      </w:pPr>
      <w:r>
        <w:rPr>
          <w:i/>
          <w:iCs/>
          <w:sz w:val="22"/>
          <w:szCs w:val="22"/>
        </w:rPr>
        <w:t xml:space="preserve">Reading: </w:t>
      </w:r>
    </w:p>
    <w:p w14:paraId="2BF4885E" w14:textId="1FEFA6AF" w:rsidR="00D47782" w:rsidRPr="00D47782" w:rsidRDefault="00D47782" w:rsidP="00D47782">
      <w:pPr>
        <w:pStyle w:val="ListParagraph"/>
        <w:numPr>
          <w:ilvl w:val="0"/>
          <w:numId w:val="16"/>
        </w:numPr>
        <w:rPr>
          <w:rFonts w:ascii="Times New Roman" w:hAnsi="Times New Roman" w:cs="Times New Roman"/>
          <w:b/>
          <w:sz w:val="22"/>
          <w:szCs w:val="22"/>
        </w:rPr>
      </w:pPr>
      <w:r>
        <w:rPr>
          <w:rFonts w:ascii="Times New Roman" w:hAnsi="Times New Roman" w:cs="Times New Roman"/>
          <w:sz w:val="22"/>
          <w:szCs w:val="22"/>
        </w:rPr>
        <w:t>Safiya Umoja Noble, “A Society, Searching”</w:t>
      </w:r>
    </w:p>
    <w:p w14:paraId="69B58FF7" w14:textId="6ABC25B8" w:rsidR="004152AE" w:rsidRDefault="004152AE" w:rsidP="008F3583">
      <w:pPr>
        <w:rPr>
          <w:b/>
          <w:sz w:val="22"/>
          <w:szCs w:val="22"/>
        </w:rPr>
      </w:pPr>
    </w:p>
    <w:p w14:paraId="2ECDF8DB" w14:textId="3B7311E0" w:rsidR="002519F8" w:rsidRDefault="004152AE" w:rsidP="002519F8">
      <w:pPr>
        <w:rPr>
          <w:b/>
          <w:bCs/>
          <w:sz w:val="22"/>
          <w:szCs w:val="22"/>
        </w:rPr>
      </w:pPr>
      <w:r w:rsidRPr="004152AE">
        <w:rPr>
          <w:b/>
          <w:sz w:val="22"/>
          <w:szCs w:val="22"/>
          <w:u w:val="single"/>
        </w:rPr>
        <w:t>March 27:</w:t>
      </w:r>
      <w:r w:rsidRPr="008F3583">
        <w:rPr>
          <w:b/>
          <w:sz w:val="22"/>
          <w:szCs w:val="22"/>
        </w:rPr>
        <w:t xml:space="preserve"> </w:t>
      </w:r>
      <w:r w:rsidR="006C71FC">
        <w:rPr>
          <w:b/>
          <w:bCs/>
          <w:sz w:val="22"/>
          <w:szCs w:val="22"/>
        </w:rPr>
        <w:t>Fun with Algorithms</w:t>
      </w:r>
    </w:p>
    <w:p w14:paraId="2DCD9242" w14:textId="53B1B6DD" w:rsidR="006C71FC" w:rsidRDefault="006C71FC" w:rsidP="002519F8">
      <w:pPr>
        <w:rPr>
          <w:sz w:val="22"/>
          <w:szCs w:val="22"/>
        </w:rPr>
      </w:pPr>
      <w:r w:rsidRPr="006C71FC">
        <w:rPr>
          <w:sz w:val="22"/>
          <w:szCs w:val="22"/>
        </w:rPr>
        <w:t>Questions to consider: What is a “glitch”? Why do algorithms glitch and what does it mean?</w:t>
      </w:r>
      <w:r w:rsidR="00D47782">
        <w:rPr>
          <w:sz w:val="22"/>
          <w:szCs w:val="22"/>
        </w:rPr>
        <w:t xml:space="preserve"> How can we overcome algorithmic bias—or can we?</w:t>
      </w:r>
    </w:p>
    <w:p w14:paraId="56EAD92D" w14:textId="2DED910F" w:rsidR="00D47782" w:rsidRPr="00D47782" w:rsidRDefault="00D47782" w:rsidP="00D47782">
      <w:pPr>
        <w:ind w:firstLine="360"/>
        <w:rPr>
          <w:i/>
          <w:iCs/>
          <w:sz w:val="22"/>
          <w:szCs w:val="22"/>
        </w:rPr>
      </w:pPr>
      <w:r>
        <w:rPr>
          <w:i/>
          <w:iCs/>
          <w:sz w:val="22"/>
          <w:szCs w:val="22"/>
        </w:rPr>
        <w:t>Reading</w:t>
      </w:r>
    </w:p>
    <w:p w14:paraId="05406FD9" w14:textId="001383D2" w:rsidR="00D47782" w:rsidRPr="00D47782" w:rsidRDefault="00D47782" w:rsidP="002519F8">
      <w:pPr>
        <w:pStyle w:val="ListParagraph"/>
        <w:numPr>
          <w:ilvl w:val="0"/>
          <w:numId w:val="16"/>
        </w:numPr>
        <w:rPr>
          <w:rFonts w:ascii="Times New Roman" w:hAnsi="Times New Roman" w:cs="Times New Roman"/>
          <w:b/>
          <w:sz w:val="22"/>
          <w:szCs w:val="22"/>
        </w:rPr>
      </w:pPr>
      <w:r w:rsidRPr="000C6FEC">
        <w:rPr>
          <w:rFonts w:ascii="Times New Roman" w:hAnsi="Times New Roman" w:cs="Times New Roman"/>
          <w:sz w:val="22"/>
          <w:szCs w:val="22"/>
        </w:rPr>
        <w:t xml:space="preserve">Paula </w:t>
      </w:r>
      <w:r w:rsidRPr="00E70E61">
        <w:rPr>
          <w:rFonts w:ascii="Times New Roman" w:hAnsi="Times New Roman" w:cs="Times New Roman"/>
          <w:sz w:val="22"/>
          <w:szCs w:val="22"/>
        </w:rPr>
        <w:t>Hall &amp; Debbie</w:t>
      </w:r>
      <w:r w:rsidRPr="000C6FEC">
        <w:rPr>
          <w:rFonts w:ascii="Times New Roman" w:hAnsi="Times New Roman" w:cs="Times New Roman"/>
          <w:sz w:val="22"/>
          <w:szCs w:val="22"/>
        </w:rPr>
        <w:t xml:space="preserve"> Ellis, “A systematic review of socio-technical gender bias in AI algorithms</w:t>
      </w:r>
      <w:r w:rsidRPr="000C6FEC">
        <w:rPr>
          <w:rFonts w:ascii="Times New Roman" w:hAnsi="Times New Roman" w:cs="Times New Roman"/>
          <w:b/>
          <w:sz w:val="22"/>
          <w:szCs w:val="22"/>
        </w:rPr>
        <w:t>”</w:t>
      </w:r>
    </w:p>
    <w:p w14:paraId="4DACD308" w14:textId="77777777" w:rsidR="00452D11" w:rsidRDefault="00452D11" w:rsidP="002519F8">
      <w:pPr>
        <w:rPr>
          <w:b/>
          <w:bCs/>
          <w:sz w:val="22"/>
          <w:szCs w:val="22"/>
        </w:rPr>
      </w:pPr>
    </w:p>
    <w:p w14:paraId="0511A8BF" w14:textId="6F5336C2" w:rsidR="00452D11" w:rsidRDefault="00452D11" w:rsidP="002519F8">
      <w:pPr>
        <w:rPr>
          <w:i/>
          <w:iCs/>
          <w:sz w:val="22"/>
          <w:szCs w:val="22"/>
        </w:rPr>
      </w:pPr>
      <w:r w:rsidRPr="00452D11">
        <w:rPr>
          <w:i/>
          <w:iCs/>
          <w:sz w:val="22"/>
          <w:szCs w:val="22"/>
        </w:rPr>
        <w:t xml:space="preserve">To Do This Week: </w:t>
      </w:r>
    </w:p>
    <w:p w14:paraId="5A7A28E5" w14:textId="77CFDBE8" w:rsidR="002B4166" w:rsidRPr="00452D11" w:rsidRDefault="00D47782" w:rsidP="002519F8">
      <w:pPr>
        <w:pStyle w:val="ListParagraph"/>
        <w:numPr>
          <w:ilvl w:val="0"/>
          <w:numId w:val="57"/>
        </w:numPr>
        <w:rPr>
          <w:rFonts w:ascii="Times New Roman" w:hAnsi="Times New Roman" w:cs="Times New Roman"/>
          <w:sz w:val="22"/>
          <w:szCs w:val="22"/>
        </w:rPr>
      </w:pPr>
      <w:r>
        <w:rPr>
          <w:rFonts w:ascii="Times New Roman" w:hAnsi="Times New Roman" w:cs="Times New Roman"/>
          <w:sz w:val="22"/>
          <w:szCs w:val="22"/>
        </w:rPr>
        <w:t>“Fun with Algorithms” Feedback due by Friday, March 28 (via Canvas)</w:t>
      </w:r>
    </w:p>
    <w:p w14:paraId="6C3D9CC9" w14:textId="77777777" w:rsidR="00ED2C7F" w:rsidRPr="000C6FEC" w:rsidRDefault="00ED2C7F" w:rsidP="00ED2C7F">
      <w:pPr>
        <w:pBdr>
          <w:bottom w:val="single" w:sz="6" w:space="1" w:color="auto"/>
        </w:pBdr>
        <w:rPr>
          <w:sz w:val="22"/>
          <w:szCs w:val="22"/>
          <w:highlight w:val="yellow"/>
        </w:rPr>
      </w:pPr>
    </w:p>
    <w:p w14:paraId="0705EAB3" w14:textId="77777777" w:rsidR="003219C6" w:rsidRDefault="003219C6" w:rsidP="00ED2C7F">
      <w:pPr>
        <w:rPr>
          <w:b/>
          <w:bCs/>
          <w:sz w:val="22"/>
          <w:szCs w:val="22"/>
        </w:rPr>
      </w:pPr>
    </w:p>
    <w:p w14:paraId="2B7E4521" w14:textId="77777777" w:rsidR="00D47782" w:rsidRDefault="00D47782" w:rsidP="00ED2C7F">
      <w:pPr>
        <w:rPr>
          <w:b/>
          <w:bCs/>
          <w:sz w:val="22"/>
          <w:szCs w:val="22"/>
        </w:rPr>
      </w:pPr>
    </w:p>
    <w:p w14:paraId="6B7389DF" w14:textId="77777777" w:rsidR="00D47782" w:rsidRDefault="00D47782" w:rsidP="00ED2C7F">
      <w:pPr>
        <w:rPr>
          <w:b/>
          <w:bCs/>
          <w:sz w:val="22"/>
          <w:szCs w:val="22"/>
        </w:rPr>
      </w:pPr>
    </w:p>
    <w:p w14:paraId="3D063E74" w14:textId="77777777" w:rsidR="00D47782" w:rsidRDefault="00D47782" w:rsidP="00ED2C7F">
      <w:pPr>
        <w:rPr>
          <w:b/>
          <w:bCs/>
          <w:sz w:val="22"/>
          <w:szCs w:val="22"/>
        </w:rPr>
      </w:pPr>
    </w:p>
    <w:p w14:paraId="3885B867" w14:textId="77777777" w:rsidR="00D47782" w:rsidRDefault="00D47782" w:rsidP="00ED2C7F">
      <w:pPr>
        <w:rPr>
          <w:b/>
          <w:bCs/>
          <w:sz w:val="22"/>
          <w:szCs w:val="22"/>
        </w:rPr>
      </w:pPr>
    </w:p>
    <w:p w14:paraId="05A1B9D7" w14:textId="77777777" w:rsidR="00D47782" w:rsidRDefault="00D47782" w:rsidP="00ED2C7F">
      <w:pPr>
        <w:rPr>
          <w:b/>
          <w:bCs/>
          <w:sz w:val="22"/>
          <w:szCs w:val="22"/>
        </w:rPr>
      </w:pPr>
    </w:p>
    <w:p w14:paraId="7B3F6452" w14:textId="77777777" w:rsidR="00D47782" w:rsidRDefault="00D47782" w:rsidP="00ED2C7F">
      <w:pPr>
        <w:rPr>
          <w:b/>
          <w:bCs/>
          <w:sz w:val="22"/>
          <w:szCs w:val="22"/>
        </w:rPr>
      </w:pPr>
    </w:p>
    <w:p w14:paraId="5E0656BB" w14:textId="77777777" w:rsidR="00D47782" w:rsidRDefault="00D47782" w:rsidP="00ED2C7F">
      <w:pPr>
        <w:pBdr>
          <w:bottom w:val="single" w:sz="6" w:space="1" w:color="auto"/>
        </w:pBdr>
        <w:rPr>
          <w:b/>
          <w:bCs/>
          <w:sz w:val="22"/>
          <w:szCs w:val="22"/>
        </w:rPr>
      </w:pPr>
    </w:p>
    <w:p w14:paraId="659DF64B" w14:textId="77777777" w:rsidR="00D13A99" w:rsidRDefault="00D13A99" w:rsidP="00ED2C7F">
      <w:pPr>
        <w:pBdr>
          <w:bottom w:val="single" w:sz="6" w:space="1" w:color="auto"/>
        </w:pBdr>
        <w:rPr>
          <w:b/>
          <w:bCs/>
          <w:sz w:val="22"/>
          <w:szCs w:val="22"/>
        </w:rPr>
      </w:pPr>
    </w:p>
    <w:p w14:paraId="33B011A7" w14:textId="77777777" w:rsidR="00D47782" w:rsidRDefault="00D47782" w:rsidP="00ED2C7F">
      <w:pPr>
        <w:pBdr>
          <w:bottom w:val="single" w:sz="6" w:space="1" w:color="auto"/>
        </w:pBdr>
        <w:rPr>
          <w:b/>
          <w:bCs/>
          <w:sz w:val="22"/>
          <w:szCs w:val="22"/>
        </w:rPr>
      </w:pPr>
    </w:p>
    <w:p w14:paraId="3CCD4225" w14:textId="77777777" w:rsidR="00D47782" w:rsidRDefault="00D47782" w:rsidP="00ED2C7F">
      <w:pPr>
        <w:rPr>
          <w:b/>
          <w:bCs/>
          <w:sz w:val="22"/>
          <w:szCs w:val="22"/>
        </w:rPr>
      </w:pPr>
    </w:p>
    <w:p w14:paraId="3BF0C686" w14:textId="5D8E728C" w:rsidR="00ED2C7F" w:rsidRDefault="00ED2C7F" w:rsidP="00ED2C7F">
      <w:pPr>
        <w:rPr>
          <w:b/>
          <w:bCs/>
          <w:sz w:val="22"/>
          <w:szCs w:val="22"/>
          <w:u w:val="single"/>
        </w:rPr>
      </w:pPr>
      <w:r>
        <w:rPr>
          <w:b/>
          <w:bCs/>
          <w:sz w:val="22"/>
          <w:szCs w:val="22"/>
        </w:rPr>
        <w:t xml:space="preserve">Week 13: </w:t>
      </w:r>
    </w:p>
    <w:p w14:paraId="1EFCC8AA" w14:textId="77777777" w:rsidR="00ED2C7F" w:rsidRDefault="00ED2C7F" w:rsidP="00ED2C7F">
      <w:pPr>
        <w:rPr>
          <w:b/>
          <w:bCs/>
          <w:sz w:val="22"/>
          <w:szCs w:val="22"/>
          <w:u w:val="single"/>
        </w:rPr>
      </w:pPr>
    </w:p>
    <w:p w14:paraId="7760F9CD" w14:textId="77777777" w:rsidR="006C71FC" w:rsidRDefault="004152AE" w:rsidP="006C71FC">
      <w:pPr>
        <w:rPr>
          <w:b/>
          <w:bCs/>
          <w:sz w:val="22"/>
          <w:szCs w:val="22"/>
        </w:rPr>
      </w:pPr>
      <w:r>
        <w:rPr>
          <w:b/>
          <w:bCs/>
          <w:sz w:val="22"/>
          <w:szCs w:val="22"/>
          <w:u w:val="single"/>
        </w:rPr>
        <w:t>April 1:</w:t>
      </w:r>
      <w:r w:rsidR="00ED2C7F" w:rsidRPr="008F3583">
        <w:rPr>
          <w:b/>
          <w:bCs/>
          <w:sz w:val="22"/>
          <w:szCs w:val="22"/>
        </w:rPr>
        <w:t xml:space="preserve"> </w:t>
      </w:r>
      <w:r w:rsidR="006C71FC">
        <w:rPr>
          <w:b/>
          <w:bCs/>
          <w:sz w:val="22"/>
          <w:szCs w:val="22"/>
        </w:rPr>
        <w:t>Turing and His Test</w:t>
      </w:r>
    </w:p>
    <w:p w14:paraId="5E5C3218" w14:textId="77777777" w:rsidR="006C71FC" w:rsidRDefault="006C71FC" w:rsidP="006C71FC">
      <w:pPr>
        <w:rPr>
          <w:sz w:val="22"/>
          <w:szCs w:val="22"/>
        </w:rPr>
      </w:pPr>
      <w:r w:rsidRPr="00CA5FD6">
        <w:rPr>
          <w:sz w:val="22"/>
          <w:szCs w:val="22"/>
        </w:rPr>
        <w:t>Questions to consider: Who was Alan Turing? What is the “Turing Test”? Is it still a useful way of thinking about human-computer interactions?</w:t>
      </w:r>
    </w:p>
    <w:p w14:paraId="11FAB00B" w14:textId="77777777" w:rsidR="006C71FC" w:rsidRPr="002519F8" w:rsidRDefault="006C71FC" w:rsidP="006C71FC">
      <w:pPr>
        <w:ind w:firstLine="360"/>
        <w:rPr>
          <w:i/>
          <w:iCs/>
          <w:sz w:val="22"/>
          <w:szCs w:val="22"/>
        </w:rPr>
      </w:pPr>
      <w:r w:rsidRPr="002519F8">
        <w:rPr>
          <w:i/>
          <w:iCs/>
          <w:sz w:val="22"/>
          <w:szCs w:val="22"/>
        </w:rPr>
        <w:t xml:space="preserve">Readings: </w:t>
      </w:r>
    </w:p>
    <w:p w14:paraId="594049FF" w14:textId="77777777" w:rsidR="006C71FC" w:rsidRPr="002519F8" w:rsidRDefault="006C71FC" w:rsidP="006C71FC">
      <w:pPr>
        <w:pStyle w:val="ListParagraph"/>
        <w:numPr>
          <w:ilvl w:val="0"/>
          <w:numId w:val="55"/>
        </w:numPr>
        <w:rPr>
          <w:rFonts w:ascii="Times New Roman" w:hAnsi="Times New Roman" w:cs="Times New Roman"/>
          <w:sz w:val="22"/>
          <w:szCs w:val="22"/>
        </w:rPr>
      </w:pPr>
      <w:r w:rsidRPr="002519F8">
        <w:rPr>
          <w:rFonts w:ascii="Times New Roman" w:hAnsi="Times New Roman" w:cs="Times New Roman"/>
          <w:sz w:val="22"/>
          <w:szCs w:val="22"/>
        </w:rPr>
        <w:t>Patricia Fancher, “The Original Turing Test was a Drag Show”</w:t>
      </w:r>
    </w:p>
    <w:p w14:paraId="126397BA" w14:textId="77777777" w:rsidR="006C71FC" w:rsidRPr="00EE1EAD" w:rsidRDefault="006C71FC" w:rsidP="006C71FC">
      <w:pPr>
        <w:pStyle w:val="ListParagraph"/>
        <w:numPr>
          <w:ilvl w:val="0"/>
          <w:numId w:val="55"/>
        </w:numPr>
        <w:rPr>
          <w:rFonts w:ascii="Times New Roman" w:hAnsi="Times New Roman" w:cs="Times New Roman"/>
          <w:sz w:val="22"/>
          <w:szCs w:val="22"/>
        </w:rPr>
      </w:pPr>
      <w:r w:rsidRPr="000C6FEC">
        <w:rPr>
          <w:rFonts w:ascii="Times New Roman" w:hAnsi="Times New Roman" w:cs="Times New Roman"/>
          <w:sz w:val="22"/>
          <w:szCs w:val="22"/>
        </w:rPr>
        <w:t>Kevin Guyen, “Straightwashing: The Cleaning and Analysis of Queer Data”</w:t>
      </w:r>
    </w:p>
    <w:p w14:paraId="62A18E1B" w14:textId="11C0771E" w:rsidR="004152AE" w:rsidRDefault="004152AE" w:rsidP="008F3583">
      <w:pPr>
        <w:rPr>
          <w:sz w:val="22"/>
          <w:szCs w:val="22"/>
        </w:rPr>
      </w:pPr>
    </w:p>
    <w:p w14:paraId="16AAD115" w14:textId="77777777" w:rsidR="002519F8" w:rsidRPr="00E70E61" w:rsidRDefault="004152AE" w:rsidP="002519F8">
      <w:pPr>
        <w:rPr>
          <w:b/>
          <w:sz w:val="22"/>
          <w:szCs w:val="22"/>
        </w:rPr>
      </w:pPr>
      <w:r>
        <w:rPr>
          <w:b/>
          <w:bCs/>
          <w:sz w:val="22"/>
          <w:szCs w:val="22"/>
          <w:u w:val="single"/>
        </w:rPr>
        <w:t>April 3</w:t>
      </w:r>
      <w:r w:rsidRPr="008F3583">
        <w:rPr>
          <w:b/>
          <w:bCs/>
          <w:sz w:val="22"/>
          <w:szCs w:val="22"/>
        </w:rPr>
        <w:t xml:space="preserve">: </w:t>
      </w:r>
      <w:r w:rsidR="002519F8" w:rsidRPr="00E70E61">
        <w:rPr>
          <w:b/>
          <w:sz w:val="22"/>
          <w:szCs w:val="22"/>
        </w:rPr>
        <w:t>Talking With Bots</w:t>
      </w:r>
    </w:p>
    <w:p w14:paraId="3223D624" w14:textId="77777777" w:rsidR="002519F8" w:rsidRDefault="002519F8" w:rsidP="002519F8">
      <w:pPr>
        <w:rPr>
          <w:bCs/>
          <w:sz w:val="22"/>
          <w:szCs w:val="22"/>
        </w:rPr>
      </w:pPr>
      <w:r>
        <w:rPr>
          <w:bCs/>
          <w:sz w:val="22"/>
          <w:szCs w:val="22"/>
        </w:rPr>
        <w:t>Questions to consider: How did we get to ChatGPT? What are its digital ancestors? Are there rendered implications for the way that chatbots developed and evolved? What does that mean for who uses these programs and what they do with them?</w:t>
      </w:r>
    </w:p>
    <w:p w14:paraId="212E8BAD" w14:textId="77777777" w:rsidR="002519F8" w:rsidRDefault="002519F8" w:rsidP="002519F8">
      <w:pPr>
        <w:ind w:firstLine="360"/>
        <w:rPr>
          <w:i/>
          <w:iCs/>
          <w:sz w:val="22"/>
          <w:szCs w:val="22"/>
        </w:rPr>
      </w:pPr>
      <w:r w:rsidRPr="000C6FEC">
        <w:rPr>
          <w:i/>
          <w:iCs/>
          <w:sz w:val="22"/>
          <w:szCs w:val="22"/>
        </w:rPr>
        <w:t>Readings:</w:t>
      </w:r>
    </w:p>
    <w:p w14:paraId="4C0EDF4F" w14:textId="7A246D9A" w:rsidR="002519F8" w:rsidRPr="002519F8" w:rsidRDefault="002519F8" w:rsidP="002519F8">
      <w:pPr>
        <w:pStyle w:val="ListParagraph"/>
        <w:numPr>
          <w:ilvl w:val="0"/>
          <w:numId w:val="16"/>
        </w:numPr>
        <w:rPr>
          <w:rFonts w:ascii="Times New Roman" w:hAnsi="Times New Roman" w:cs="Times New Roman"/>
          <w:i/>
          <w:iCs/>
          <w:sz w:val="22"/>
          <w:szCs w:val="22"/>
        </w:rPr>
      </w:pPr>
      <w:r w:rsidRPr="000C6FEC">
        <w:rPr>
          <w:rFonts w:ascii="Times New Roman" w:hAnsi="Times New Roman" w:cs="Times New Roman"/>
          <w:sz w:val="22"/>
          <w:szCs w:val="22"/>
        </w:rPr>
        <w:t xml:space="preserve">Yolande </w:t>
      </w:r>
      <w:proofErr w:type="spellStart"/>
      <w:r w:rsidRPr="000C6FEC">
        <w:rPr>
          <w:rFonts w:ascii="Times New Roman" w:hAnsi="Times New Roman" w:cs="Times New Roman"/>
          <w:sz w:val="22"/>
          <w:szCs w:val="22"/>
        </w:rPr>
        <w:t>Strengers</w:t>
      </w:r>
      <w:proofErr w:type="spellEnd"/>
      <w:r w:rsidRPr="000C6FEC">
        <w:rPr>
          <w:rFonts w:ascii="Times New Roman" w:hAnsi="Times New Roman" w:cs="Times New Roman"/>
          <w:sz w:val="22"/>
          <w:szCs w:val="22"/>
        </w:rPr>
        <w:t xml:space="preserve"> &amp; Jenny Kennedy, “Bitches </w:t>
      </w:r>
      <w:r w:rsidR="00CE4F14" w:rsidRPr="000C6FEC">
        <w:rPr>
          <w:rFonts w:ascii="Times New Roman" w:hAnsi="Times New Roman" w:cs="Times New Roman"/>
          <w:sz w:val="22"/>
          <w:szCs w:val="22"/>
        </w:rPr>
        <w:t>with</w:t>
      </w:r>
      <w:r w:rsidRPr="000C6FEC">
        <w:rPr>
          <w:rFonts w:ascii="Times New Roman" w:hAnsi="Times New Roman" w:cs="Times New Roman"/>
          <w:sz w:val="22"/>
          <w:szCs w:val="22"/>
        </w:rPr>
        <w:t xml:space="preserve"> Glitches”</w:t>
      </w:r>
    </w:p>
    <w:p w14:paraId="7B995281" w14:textId="77777777" w:rsidR="002519F8" w:rsidRDefault="002519F8" w:rsidP="002519F8">
      <w:pPr>
        <w:rPr>
          <w:i/>
          <w:iCs/>
          <w:sz w:val="22"/>
          <w:szCs w:val="22"/>
        </w:rPr>
      </w:pPr>
    </w:p>
    <w:p w14:paraId="79EA62CB" w14:textId="558D3DC3" w:rsidR="006A0DC0" w:rsidRDefault="006A0DC0" w:rsidP="002519F8">
      <w:pPr>
        <w:rPr>
          <w:sz w:val="22"/>
          <w:szCs w:val="22"/>
        </w:rPr>
      </w:pPr>
      <w:r>
        <w:rPr>
          <w:i/>
          <w:iCs/>
          <w:sz w:val="22"/>
          <w:szCs w:val="22"/>
        </w:rPr>
        <w:t>To Do This Week:</w:t>
      </w:r>
    </w:p>
    <w:p w14:paraId="1989510B" w14:textId="2703F6C6" w:rsidR="00ED2C7F" w:rsidRPr="008C7600" w:rsidRDefault="00ED2C7F" w:rsidP="00ED2C7F">
      <w:pPr>
        <w:pBdr>
          <w:bottom w:val="single" w:sz="6" w:space="1" w:color="auto"/>
        </w:pBdr>
        <w:rPr>
          <w:b/>
          <w:bCs/>
          <w:sz w:val="22"/>
          <w:szCs w:val="22"/>
        </w:rPr>
      </w:pPr>
    </w:p>
    <w:p w14:paraId="638C6B88" w14:textId="77777777" w:rsidR="00E676A1" w:rsidRDefault="00E676A1" w:rsidP="00ED2C7F">
      <w:pPr>
        <w:rPr>
          <w:b/>
          <w:bCs/>
          <w:sz w:val="22"/>
          <w:szCs w:val="22"/>
        </w:rPr>
      </w:pPr>
    </w:p>
    <w:p w14:paraId="7116F45D" w14:textId="739D120D" w:rsidR="00ED2C7F" w:rsidRDefault="00ED2C7F" w:rsidP="00ED2C7F">
      <w:pPr>
        <w:rPr>
          <w:b/>
          <w:bCs/>
          <w:sz w:val="22"/>
          <w:szCs w:val="22"/>
        </w:rPr>
      </w:pPr>
      <w:r>
        <w:rPr>
          <w:b/>
          <w:bCs/>
          <w:sz w:val="22"/>
          <w:szCs w:val="22"/>
        </w:rPr>
        <w:t xml:space="preserve">Week 14: </w:t>
      </w:r>
    </w:p>
    <w:p w14:paraId="18A97C9D" w14:textId="77777777" w:rsidR="00ED2C7F" w:rsidRDefault="00ED2C7F" w:rsidP="00ED2C7F">
      <w:pPr>
        <w:rPr>
          <w:b/>
          <w:bCs/>
          <w:sz w:val="22"/>
          <w:szCs w:val="22"/>
        </w:rPr>
      </w:pPr>
    </w:p>
    <w:p w14:paraId="5BAC7C7D" w14:textId="77777777" w:rsidR="002519F8" w:rsidRDefault="004152AE" w:rsidP="002519F8">
      <w:pPr>
        <w:rPr>
          <w:b/>
          <w:bCs/>
          <w:sz w:val="22"/>
          <w:szCs w:val="22"/>
        </w:rPr>
      </w:pPr>
      <w:r w:rsidRPr="004152AE">
        <w:rPr>
          <w:b/>
          <w:bCs/>
          <w:sz w:val="22"/>
          <w:szCs w:val="22"/>
          <w:u w:val="single"/>
        </w:rPr>
        <w:t xml:space="preserve">April 8: </w:t>
      </w:r>
      <w:r w:rsidR="002519F8">
        <w:rPr>
          <w:b/>
          <w:bCs/>
          <w:sz w:val="22"/>
          <w:szCs w:val="22"/>
        </w:rPr>
        <w:t>Working with ChatGPT</w:t>
      </w:r>
    </w:p>
    <w:p w14:paraId="0330A18E" w14:textId="77777777" w:rsidR="002519F8" w:rsidRDefault="002519F8" w:rsidP="002519F8">
      <w:pPr>
        <w:rPr>
          <w:sz w:val="22"/>
          <w:szCs w:val="22"/>
        </w:rPr>
      </w:pPr>
      <w:r w:rsidRPr="004E2A5F">
        <w:rPr>
          <w:sz w:val="22"/>
          <w:szCs w:val="22"/>
        </w:rPr>
        <w:t>Questions to consider:</w:t>
      </w:r>
      <w:r>
        <w:rPr>
          <w:sz w:val="22"/>
          <w:szCs w:val="22"/>
        </w:rPr>
        <w:t xml:space="preserve"> What can Chat GPT </w:t>
      </w:r>
      <w:r>
        <w:rPr>
          <w:i/>
          <w:iCs/>
          <w:sz w:val="22"/>
          <w:szCs w:val="22"/>
        </w:rPr>
        <w:t>do</w:t>
      </w:r>
      <w:r>
        <w:rPr>
          <w:sz w:val="22"/>
          <w:szCs w:val="22"/>
        </w:rPr>
        <w:t>? What can we do with it? How does an interdisciplinary examination of Chat GPT’s shortcomings/glitches offer the possibilities to improve it—and us?</w:t>
      </w:r>
    </w:p>
    <w:p w14:paraId="7BB26567" w14:textId="77777777" w:rsidR="002519F8" w:rsidRPr="00AB4626" w:rsidRDefault="002519F8" w:rsidP="002519F8">
      <w:pPr>
        <w:ind w:firstLine="360"/>
        <w:rPr>
          <w:sz w:val="22"/>
          <w:szCs w:val="22"/>
        </w:rPr>
      </w:pPr>
      <w:r w:rsidRPr="00AB4626">
        <w:rPr>
          <w:i/>
          <w:iCs/>
          <w:sz w:val="22"/>
          <w:szCs w:val="22"/>
        </w:rPr>
        <w:t xml:space="preserve">Readings: </w:t>
      </w:r>
    </w:p>
    <w:p w14:paraId="0A721972" w14:textId="12BF314F" w:rsidR="004152AE" w:rsidRPr="00D47782" w:rsidRDefault="003219C6" w:rsidP="00ED2C7F">
      <w:pPr>
        <w:pStyle w:val="ListParagraph"/>
        <w:numPr>
          <w:ilvl w:val="0"/>
          <w:numId w:val="16"/>
        </w:numPr>
        <w:rPr>
          <w:rFonts w:ascii="Times New Roman" w:hAnsi="Times New Roman" w:cs="Times New Roman"/>
          <w:sz w:val="22"/>
          <w:szCs w:val="22"/>
        </w:rPr>
      </w:pPr>
      <w:r w:rsidRPr="003219C6">
        <w:rPr>
          <w:rFonts w:ascii="Times New Roman" w:hAnsi="Times New Roman" w:cs="Times New Roman"/>
          <w:sz w:val="22"/>
          <w:szCs w:val="22"/>
        </w:rPr>
        <w:t xml:space="preserve">Nicole Gross, </w:t>
      </w:r>
      <w:r>
        <w:rPr>
          <w:rFonts w:ascii="Times New Roman" w:hAnsi="Times New Roman" w:cs="Times New Roman"/>
          <w:sz w:val="22"/>
          <w:szCs w:val="22"/>
        </w:rPr>
        <w:t>“</w:t>
      </w:r>
      <w:r w:rsidRPr="003219C6">
        <w:rPr>
          <w:rFonts w:ascii="Times New Roman" w:eastAsiaTheme="minorHAnsi" w:hAnsi="Times New Roman" w:cs="Times New Roman"/>
          <w:sz w:val="22"/>
          <w:szCs w:val="22"/>
        </w:rPr>
        <w:t>What ChatGPT Tells Us about Gender: A Cautionary Tale about Performativity and Gender Biases in AI</w:t>
      </w:r>
      <w:r>
        <w:rPr>
          <w:rFonts w:ascii="Times New Roman" w:eastAsiaTheme="minorHAnsi" w:hAnsi="Times New Roman" w:cs="Times New Roman"/>
          <w:sz w:val="22"/>
          <w:szCs w:val="22"/>
        </w:rPr>
        <w:t>”</w:t>
      </w:r>
    </w:p>
    <w:p w14:paraId="247B850C" w14:textId="77777777" w:rsidR="009D7324" w:rsidRDefault="009D7324" w:rsidP="00ED2C7F">
      <w:pPr>
        <w:rPr>
          <w:b/>
          <w:bCs/>
          <w:sz w:val="22"/>
          <w:szCs w:val="22"/>
          <w:u w:val="single"/>
        </w:rPr>
      </w:pPr>
    </w:p>
    <w:p w14:paraId="52820EAF" w14:textId="06269E1C" w:rsidR="002519F8" w:rsidRDefault="004152AE" w:rsidP="002519F8">
      <w:pPr>
        <w:rPr>
          <w:b/>
          <w:bCs/>
          <w:sz w:val="22"/>
          <w:szCs w:val="22"/>
        </w:rPr>
      </w:pPr>
      <w:r>
        <w:rPr>
          <w:b/>
          <w:bCs/>
          <w:sz w:val="22"/>
          <w:szCs w:val="22"/>
          <w:u w:val="single"/>
        </w:rPr>
        <w:t>April 10:</w:t>
      </w:r>
      <w:r w:rsidR="002519F8" w:rsidRPr="002519F8">
        <w:rPr>
          <w:b/>
          <w:bCs/>
          <w:sz w:val="22"/>
          <w:szCs w:val="22"/>
        </w:rPr>
        <w:t xml:space="preserve"> </w:t>
      </w:r>
      <w:r w:rsidR="003219C6">
        <w:rPr>
          <w:b/>
          <w:bCs/>
          <w:sz w:val="22"/>
          <w:szCs w:val="22"/>
        </w:rPr>
        <w:t>Working with ChatGPT</w:t>
      </w:r>
    </w:p>
    <w:p w14:paraId="28041430" w14:textId="77777777" w:rsidR="003219C6" w:rsidRPr="00AB4626" w:rsidRDefault="003219C6" w:rsidP="003219C6">
      <w:pPr>
        <w:ind w:firstLine="360"/>
        <w:rPr>
          <w:sz w:val="22"/>
          <w:szCs w:val="22"/>
        </w:rPr>
      </w:pPr>
      <w:r w:rsidRPr="00AB4626">
        <w:rPr>
          <w:i/>
          <w:iCs/>
          <w:sz w:val="22"/>
          <w:szCs w:val="22"/>
        </w:rPr>
        <w:t xml:space="preserve">Readings: </w:t>
      </w:r>
    </w:p>
    <w:p w14:paraId="791B511F" w14:textId="070DBC48" w:rsidR="003219C6" w:rsidRPr="003219C6" w:rsidRDefault="003219C6" w:rsidP="002519F8">
      <w:pPr>
        <w:pStyle w:val="ListParagraph"/>
        <w:numPr>
          <w:ilvl w:val="0"/>
          <w:numId w:val="16"/>
        </w:numPr>
        <w:rPr>
          <w:rFonts w:ascii="Times New Roman" w:hAnsi="Times New Roman" w:cs="Times New Roman"/>
          <w:sz w:val="22"/>
          <w:szCs w:val="22"/>
        </w:rPr>
      </w:pPr>
      <w:r w:rsidRPr="00AB4626">
        <w:rPr>
          <w:rFonts w:ascii="Times New Roman" w:hAnsi="Times New Roman" w:cs="Times New Roman"/>
          <w:sz w:val="22"/>
          <w:szCs w:val="22"/>
        </w:rPr>
        <w:t>Fabio Motoki, Valdemar Pinho Neto, and Victor Rodrigues, “More human than human: measuring ChatGPT political bias</w:t>
      </w:r>
      <w:r>
        <w:rPr>
          <w:rFonts w:ascii="Times New Roman" w:hAnsi="Times New Roman" w:cs="Times New Roman"/>
          <w:sz w:val="22"/>
          <w:szCs w:val="22"/>
        </w:rPr>
        <w:t>”</w:t>
      </w:r>
    </w:p>
    <w:p w14:paraId="627A4463" w14:textId="77777777" w:rsidR="002519F8" w:rsidRDefault="002519F8" w:rsidP="002519F8">
      <w:pPr>
        <w:rPr>
          <w:b/>
          <w:sz w:val="22"/>
          <w:szCs w:val="22"/>
        </w:rPr>
      </w:pPr>
    </w:p>
    <w:p w14:paraId="079E6AA0" w14:textId="77777777" w:rsidR="002519F8" w:rsidRPr="00452D11" w:rsidRDefault="002519F8" w:rsidP="002519F8">
      <w:pPr>
        <w:rPr>
          <w:i/>
          <w:iCs/>
          <w:sz w:val="22"/>
          <w:szCs w:val="22"/>
        </w:rPr>
      </w:pPr>
      <w:r w:rsidRPr="00452D11">
        <w:rPr>
          <w:i/>
          <w:iCs/>
          <w:sz w:val="22"/>
          <w:szCs w:val="22"/>
        </w:rPr>
        <w:t>To Do This Week:</w:t>
      </w:r>
    </w:p>
    <w:p w14:paraId="0FAB7DC8" w14:textId="139B0989" w:rsidR="00CE4F14" w:rsidRDefault="002519F8" w:rsidP="00CE4F14">
      <w:pPr>
        <w:pStyle w:val="ListParagraph"/>
        <w:numPr>
          <w:ilvl w:val="0"/>
          <w:numId w:val="16"/>
        </w:numPr>
        <w:rPr>
          <w:rFonts w:ascii="Times New Roman" w:hAnsi="Times New Roman" w:cs="Times New Roman"/>
          <w:sz w:val="22"/>
          <w:szCs w:val="22"/>
        </w:rPr>
      </w:pPr>
      <w:r w:rsidRPr="00452D11">
        <w:rPr>
          <w:rFonts w:ascii="Times New Roman" w:hAnsi="Times New Roman" w:cs="Times New Roman"/>
          <w:sz w:val="22"/>
          <w:szCs w:val="22"/>
        </w:rPr>
        <w:t xml:space="preserve"> “Chat GPT” </w:t>
      </w:r>
      <w:r w:rsidR="00452D11" w:rsidRPr="00452D11">
        <w:rPr>
          <w:rFonts w:ascii="Times New Roman" w:hAnsi="Times New Roman" w:cs="Times New Roman"/>
          <w:sz w:val="22"/>
          <w:szCs w:val="22"/>
        </w:rPr>
        <w:t>Feedback due Friday, April 11 (via Canvas)</w:t>
      </w:r>
    </w:p>
    <w:p w14:paraId="1B8F4A89" w14:textId="77777777" w:rsidR="00CE4F14" w:rsidRDefault="00CE4F14" w:rsidP="00ED2C7F">
      <w:pPr>
        <w:pBdr>
          <w:bottom w:val="single" w:sz="6" w:space="1" w:color="auto"/>
        </w:pBdr>
        <w:rPr>
          <w:b/>
          <w:bCs/>
          <w:sz w:val="22"/>
          <w:szCs w:val="22"/>
        </w:rPr>
      </w:pPr>
    </w:p>
    <w:p w14:paraId="17432001" w14:textId="77777777" w:rsidR="009D7324" w:rsidRDefault="009D7324" w:rsidP="00ED2C7F">
      <w:pPr>
        <w:rPr>
          <w:b/>
          <w:bCs/>
          <w:sz w:val="22"/>
          <w:szCs w:val="22"/>
        </w:rPr>
      </w:pPr>
    </w:p>
    <w:p w14:paraId="590C78F7" w14:textId="77777777" w:rsidR="00D47782" w:rsidRDefault="00D47782" w:rsidP="00ED2C7F">
      <w:pPr>
        <w:rPr>
          <w:b/>
          <w:bCs/>
          <w:sz w:val="22"/>
          <w:szCs w:val="22"/>
        </w:rPr>
      </w:pPr>
    </w:p>
    <w:p w14:paraId="0BDA636B" w14:textId="77777777" w:rsidR="00D47782" w:rsidRDefault="00D47782" w:rsidP="00ED2C7F">
      <w:pPr>
        <w:rPr>
          <w:b/>
          <w:bCs/>
          <w:sz w:val="22"/>
          <w:szCs w:val="22"/>
        </w:rPr>
      </w:pPr>
    </w:p>
    <w:p w14:paraId="219C1101" w14:textId="77777777" w:rsidR="00D47782" w:rsidRDefault="00D47782" w:rsidP="00ED2C7F">
      <w:pPr>
        <w:rPr>
          <w:b/>
          <w:bCs/>
          <w:sz w:val="22"/>
          <w:szCs w:val="22"/>
        </w:rPr>
      </w:pPr>
    </w:p>
    <w:p w14:paraId="2285F362" w14:textId="77777777" w:rsidR="00D47782" w:rsidRDefault="00D47782" w:rsidP="00ED2C7F">
      <w:pPr>
        <w:rPr>
          <w:b/>
          <w:bCs/>
          <w:sz w:val="22"/>
          <w:szCs w:val="22"/>
        </w:rPr>
      </w:pPr>
    </w:p>
    <w:p w14:paraId="5335FCB1" w14:textId="77777777" w:rsidR="00D47782" w:rsidRDefault="00D47782" w:rsidP="00ED2C7F">
      <w:pPr>
        <w:rPr>
          <w:b/>
          <w:bCs/>
          <w:sz w:val="22"/>
          <w:szCs w:val="22"/>
        </w:rPr>
      </w:pPr>
    </w:p>
    <w:p w14:paraId="080010DF" w14:textId="77777777" w:rsidR="00D47782" w:rsidRDefault="00D47782" w:rsidP="00ED2C7F">
      <w:pPr>
        <w:rPr>
          <w:b/>
          <w:bCs/>
          <w:sz w:val="22"/>
          <w:szCs w:val="22"/>
        </w:rPr>
      </w:pPr>
    </w:p>
    <w:p w14:paraId="164B0D6E" w14:textId="77777777" w:rsidR="00D47782" w:rsidRDefault="00D47782" w:rsidP="00ED2C7F">
      <w:pPr>
        <w:rPr>
          <w:b/>
          <w:bCs/>
          <w:sz w:val="22"/>
          <w:szCs w:val="22"/>
        </w:rPr>
      </w:pPr>
    </w:p>
    <w:p w14:paraId="5E65F8A8" w14:textId="77777777" w:rsidR="0033251E" w:rsidRDefault="0033251E" w:rsidP="00ED2C7F">
      <w:pPr>
        <w:rPr>
          <w:b/>
          <w:bCs/>
          <w:sz w:val="22"/>
          <w:szCs w:val="22"/>
        </w:rPr>
      </w:pPr>
    </w:p>
    <w:p w14:paraId="69907BD1" w14:textId="77777777" w:rsidR="00D47782" w:rsidRDefault="00D47782" w:rsidP="00ED2C7F">
      <w:pPr>
        <w:rPr>
          <w:b/>
          <w:bCs/>
          <w:sz w:val="22"/>
          <w:szCs w:val="22"/>
        </w:rPr>
      </w:pPr>
    </w:p>
    <w:p w14:paraId="6074A236" w14:textId="77777777" w:rsidR="00D47782" w:rsidRDefault="00D47782" w:rsidP="00ED2C7F">
      <w:pPr>
        <w:rPr>
          <w:b/>
          <w:bCs/>
          <w:sz w:val="22"/>
          <w:szCs w:val="22"/>
        </w:rPr>
      </w:pPr>
    </w:p>
    <w:p w14:paraId="444546D0" w14:textId="77777777" w:rsidR="00D47782" w:rsidRDefault="00D47782" w:rsidP="00ED2C7F">
      <w:pPr>
        <w:rPr>
          <w:b/>
          <w:bCs/>
          <w:sz w:val="22"/>
          <w:szCs w:val="22"/>
        </w:rPr>
      </w:pPr>
    </w:p>
    <w:p w14:paraId="7A6319AD" w14:textId="77777777" w:rsidR="00D47782" w:rsidRDefault="00D47782" w:rsidP="00ED2C7F">
      <w:pPr>
        <w:pBdr>
          <w:bottom w:val="single" w:sz="6" w:space="1" w:color="auto"/>
        </w:pBdr>
        <w:rPr>
          <w:b/>
          <w:bCs/>
          <w:sz w:val="22"/>
          <w:szCs w:val="22"/>
        </w:rPr>
      </w:pPr>
    </w:p>
    <w:p w14:paraId="538D2E58" w14:textId="77777777" w:rsidR="00D47782" w:rsidRDefault="00D47782" w:rsidP="00ED2C7F">
      <w:pPr>
        <w:rPr>
          <w:b/>
          <w:bCs/>
          <w:sz w:val="22"/>
          <w:szCs w:val="22"/>
        </w:rPr>
      </w:pPr>
    </w:p>
    <w:p w14:paraId="1CF8192F" w14:textId="46DCF29D" w:rsidR="00ED2C7F" w:rsidRPr="003219C6" w:rsidRDefault="00ED2C7F" w:rsidP="00ED2C7F">
      <w:pPr>
        <w:rPr>
          <w:b/>
          <w:bCs/>
          <w:sz w:val="22"/>
          <w:szCs w:val="22"/>
        </w:rPr>
      </w:pPr>
      <w:r w:rsidRPr="003219C6">
        <w:rPr>
          <w:b/>
          <w:bCs/>
          <w:sz w:val="22"/>
          <w:szCs w:val="22"/>
        </w:rPr>
        <w:t xml:space="preserve">Week 15: </w:t>
      </w:r>
    </w:p>
    <w:p w14:paraId="74EAD38C" w14:textId="77777777" w:rsidR="00ED2C7F" w:rsidRPr="003219C6" w:rsidRDefault="00ED2C7F" w:rsidP="00ED2C7F">
      <w:pPr>
        <w:rPr>
          <w:b/>
          <w:bCs/>
          <w:sz w:val="22"/>
          <w:szCs w:val="22"/>
        </w:rPr>
      </w:pPr>
    </w:p>
    <w:p w14:paraId="57AC3BCE" w14:textId="77777777" w:rsidR="002519F8" w:rsidRPr="003219C6" w:rsidRDefault="004152AE" w:rsidP="002519F8">
      <w:pPr>
        <w:rPr>
          <w:b/>
          <w:bCs/>
          <w:sz w:val="22"/>
          <w:szCs w:val="22"/>
        </w:rPr>
      </w:pPr>
      <w:r w:rsidRPr="003219C6">
        <w:rPr>
          <w:b/>
          <w:bCs/>
          <w:sz w:val="22"/>
          <w:szCs w:val="22"/>
          <w:u w:val="single"/>
        </w:rPr>
        <w:t>April 15</w:t>
      </w:r>
      <w:r w:rsidR="00976DF8" w:rsidRPr="003219C6">
        <w:rPr>
          <w:b/>
          <w:bCs/>
          <w:sz w:val="22"/>
          <w:szCs w:val="22"/>
          <w:u w:val="single"/>
        </w:rPr>
        <w:t>:</w:t>
      </w:r>
      <w:r w:rsidR="00ED2C7F" w:rsidRPr="003219C6">
        <w:rPr>
          <w:b/>
          <w:bCs/>
          <w:sz w:val="22"/>
          <w:szCs w:val="22"/>
        </w:rPr>
        <w:t xml:space="preserve"> </w:t>
      </w:r>
      <w:r w:rsidR="002519F8" w:rsidRPr="003219C6">
        <w:rPr>
          <w:b/>
          <w:bCs/>
          <w:sz w:val="22"/>
          <w:szCs w:val="22"/>
        </w:rPr>
        <w:t xml:space="preserve">Wee Baby Robots! </w:t>
      </w:r>
    </w:p>
    <w:p w14:paraId="057F3012" w14:textId="77777777" w:rsidR="002519F8" w:rsidRPr="000C6FEC" w:rsidRDefault="002519F8" w:rsidP="002519F8">
      <w:pPr>
        <w:rPr>
          <w:sz w:val="22"/>
          <w:szCs w:val="22"/>
        </w:rPr>
      </w:pPr>
      <w:r w:rsidRPr="003219C6">
        <w:rPr>
          <w:sz w:val="22"/>
          <w:szCs w:val="22"/>
        </w:rPr>
        <w:t>Questions to consider: What obligation do we have to the automatons we are developing? What</w:t>
      </w:r>
      <w:r w:rsidRPr="000C6FEC">
        <w:rPr>
          <w:sz w:val="22"/>
          <w:szCs w:val="22"/>
        </w:rPr>
        <w:t xml:space="preserve"> obligations do we have to the society in which those automatons will live? What skills do we need to fulfill those obligations?</w:t>
      </w:r>
    </w:p>
    <w:p w14:paraId="7B63DB08" w14:textId="77777777" w:rsidR="002519F8" w:rsidRDefault="002519F8" w:rsidP="002519F8">
      <w:pPr>
        <w:ind w:firstLine="360"/>
        <w:rPr>
          <w:sz w:val="22"/>
          <w:szCs w:val="22"/>
        </w:rPr>
      </w:pPr>
      <w:r w:rsidRPr="000C6FEC">
        <w:rPr>
          <w:i/>
          <w:iCs/>
          <w:sz w:val="22"/>
          <w:szCs w:val="22"/>
        </w:rPr>
        <w:t>Readings</w:t>
      </w:r>
      <w:r w:rsidRPr="000C6FEC">
        <w:rPr>
          <w:sz w:val="22"/>
          <w:szCs w:val="22"/>
        </w:rPr>
        <w:t>:</w:t>
      </w:r>
      <w:r>
        <w:rPr>
          <w:sz w:val="22"/>
          <w:szCs w:val="22"/>
        </w:rPr>
        <w:t xml:space="preserve"> </w:t>
      </w:r>
    </w:p>
    <w:p w14:paraId="0399E652" w14:textId="0481E07E" w:rsidR="004152AE" w:rsidRPr="009D7324" w:rsidRDefault="002519F8" w:rsidP="00BE7DE3">
      <w:pPr>
        <w:pStyle w:val="ListParagraph"/>
        <w:numPr>
          <w:ilvl w:val="0"/>
          <w:numId w:val="16"/>
        </w:numPr>
        <w:rPr>
          <w:i/>
          <w:iCs/>
          <w:sz w:val="22"/>
          <w:szCs w:val="22"/>
        </w:rPr>
      </w:pPr>
      <w:r w:rsidRPr="009D7324">
        <w:rPr>
          <w:rFonts w:ascii="Times New Roman" w:hAnsi="Times New Roman" w:cs="Times New Roman"/>
          <w:sz w:val="22"/>
          <w:szCs w:val="22"/>
        </w:rPr>
        <w:t xml:space="preserve">Laura Major &amp; Julie Shah, “Robots Don’t Have to be Cute,” </w:t>
      </w:r>
    </w:p>
    <w:p w14:paraId="22D4E7E6" w14:textId="77777777" w:rsidR="009D7324" w:rsidRDefault="009D7324" w:rsidP="008F3583">
      <w:pPr>
        <w:rPr>
          <w:b/>
          <w:bCs/>
          <w:sz w:val="22"/>
          <w:szCs w:val="22"/>
          <w:u w:val="single"/>
        </w:rPr>
      </w:pPr>
    </w:p>
    <w:p w14:paraId="74AA5251" w14:textId="11952C65" w:rsidR="008F3583" w:rsidRPr="003219C6" w:rsidRDefault="004152AE" w:rsidP="008F3583">
      <w:pPr>
        <w:rPr>
          <w:b/>
          <w:bCs/>
          <w:sz w:val="22"/>
          <w:szCs w:val="22"/>
        </w:rPr>
      </w:pPr>
      <w:r w:rsidRPr="003219C6">
        <w:rPr>
          <w:b/>
          <w:bCs/>
          <w:sz w:val="22"/>
          <w:szCs w:val="22"/>
          <w:u w:val="single"/>
        </w:rPr>
        <w:t xml:space="preserve">April 17: </w:t>
      </w:r>
      <w:r w:rsidR="008F3583" w:rsidRPr="003219C6">
        <w:rPr>
          <w:b/>
          <w:bCs/>
          <w:sz w:val="22"/>
          <w:szCs w:val="22"/>
        </w:rPr>
        <w:t>Living in a Digital Future</w:t>
      </w:r>
    </w:p>
    <w:p w14:paraId="4524F3D9" w14:textId="4247283C" w:rsidR="008F3583" w:rsidRPr="003219C6" w:rsidRDefault="008F3583" w:rsidP="008F3583">
      <w:pPr>
        <w:rPr>
          <w:sz w:val="22"/>
          <w:szCs w:val="22"/>
        </w:rPr>
      </w:pPr>
      <w:r w:rsidRPr="003219C6">
        <w:rPr>
          <w:sz w:val="22"/>
          <w:szCs w:val="22"/>
        </w:rPr>
        <w:t xml:space="preserve">Questions to consider: </w:t>
      </w:r>
      <w:r w:rsidR="003219C6">
        <w:rPr>
          <w:sz w:val="22"/>
          <w:szCs w:val="22"/>
        </w:rPr>
        <w:t xml:space="preserve">What have we learned this semester? How will we use that information? What kinds of futures should we create? What kind of future </w:t>
      </w:r>
      <w:r w:rsidR="003219C6">
        <w:rPr>
          <w:i/>
          <w:iCs/>
          <w:sz w:val="22"/>
          <w:szCs w:val="22"/>
        </w:rPr>
        <w:t>will</w:t>
      </w:r>
      <w:r w:rsidR="003219C6">
        <w:rPr>
          <w:sz w:val="22"/>
          <w:szCs w:val="22"/>
        </w:rPr>
        <w:t xml:space="preserve"> we create?</w:t>
      </w:r>
    </w:p>
    <w:p w14:paraId="35ABA094" w14:textId="77777777" w:rsidR="008F3583" w:rsidRPr="003219C6" w:rsidRDefault="008F3583" w:rsidP="008F3583">
      <w:pPr>
        <w:ind w:firstLine="360"/>
        <w:rPr>
          <w:sz w:val="22"/>
          <w:szCs w:val="22"/>
        </w:rPr>
      </w:pPr>
      <w:r w:rsidRPr="003219C6">
        <w:rPr>
          <w:i/>
          <w:iCs/>
          <w:sz w:val="22"/>
          <w:szCs w:val="22"/>
        </w:rPr>
        <w:t>Readings</w:t>
      </w:r>
      <w:r w:rsidRPr="003219C6">
        <w:rPr>
          <w:sz w:val="22"/>
          <w:szCs w:val="22"/>
        </w:rPr>
        <w:t xml:space="preserve">: </w:t>
      </w:r>
    </w:p>
    <w:p w14:paraId="39F561B0" w14:textId="77777777" w:rsidR="003219C6" w:rsidRPr="003219C6" w:rsidRDefault="008F3583" w:rsidP="003219C6">
      <w:pPr>
        <w:pStyle w:val="ListParagraph"/>
        <w:numPr>
          <w:ilvl w:val="0"/>
          <w:numId w:val="51"/>
        </w:numPr>
        <w:rPr>
          <w:rFonts w:ascii="Times New Roman" w:hAnsi="Times New Roman" w:cs="Times New Roman"/>
          <w:sz w:val="22"/>
          <w:szCs w:val="22"/>
        </w:rPr>
      </w:pPr>
      <w:r w:rsidRPr="003219C6">
        <w:rPr>
          <w:rFonts w:ascii="Times New Roman" w:hAnsi="Times New Roman" w:cs="Times New Roman"/>
          <w:sz w:val="22"/>
          <w:szCs w:val="22"/>
        </w:rPr>
        <w:t>Lola Olufemi, “Why imagination is the most powerful tool that feminists have at our disposal”</w:t>
      </w:r>
    </w:p>
    <w:p w14:paraId="442295EE" w14:textId="41E3B971" w:rsidR="003219C6" w:rsidRPr="003219C6" w:rsidRDefault="003219C6" w:rsidP="003219C6">
      <w:pPr>
        <w:pStyle w:val="ListParagraph"/>
        <w:numPr>
          <w:ilvl w:val="0"/>
          <w:numId w:val="51"/>
        </w:numPr>
        <w:rPr>
          <w:rFonts w:ascii="Times New Roman" w:hAnsi="Times New Roman" w:cs="Times New Roman"/>
          <w:sz w:val="22"/>
          <w:szCs w:val="22"/>
        </w:rPr>
      </w:pPr>
      <w:r w:rsidRPr="003219C6">
        <w:rPr>
          <w:rFonts w:ascii="Times New Roman" w:hAnsi="Times New Roman" w:cs="Times New Roman"/>
          <w:sz w:val="22"/>
          <w:szCs w:val="22"/>
        </w:rPr>
        <w:t xml:space="preserve">Ivana Milojević, </w:t>
      </w:r>
      <w:r>
        <w:rPr>
          <w:rFonts w:ascii="Times New Roman" w:hAnsi="Times New Roman" w:cs="Times New Roman"/>
          <w:sz w:val="22"/>
          <w:szCs w:val="22"/>
        </w:rPr>
        <w:t>“</w:t>
      </w:r>
      <w:r w:rsidRPr="003219C6">
        <w:rPr>
          <w:rFonts w:ascii="Times New Roman" w:hAnsi="Times New Roman" w:cs="Times New Roman"/>
          <w:sz w:val="22"/>
          <w:szCs w:val="22"/>
        </w:rPr>
        <w:t>Feminism, Futures Studies and The Futures of Feminist Research</w:t>
      </w:r>
      <w:r>
        <w:rPr>
          <w:rFonts w:ascii="Times New Roman" w:hAnsi="Times New Roman" w:cs="Times New Roman"/>
          <w:sz w:val="22"/>
          <w:szCs w:val="22"/>
        </w:rPr>
        <w:t>”</w:t>
      </w:r>
    </w:p>
    <w:p w14:paraId="2F879D35" w14:textId="77777777" w:rsidR="002B4166" w:rsidRPr="003219C6" w:rsidRDefault="002B4166" w:rsidP="003219C6">
      <w:pPr>
        <w:rPr>
          <w:sz w:val="22"/>
          <w:szCs w:val="22"/>
        </w:rPr>
      </w:pPr>
    </w:p>
    <w:p w14:paraId="19BC4B36" w14:textId="1EDE2CE8" w:rsidR="002B4166" w:rsidRPr="003219C6" w:rsidRDefault="002B4166" w:rsidP="002B4166">
      <w:pPr>
        <w:rPr>
          <w:i/>
          <w:iCs/>
          <w:sz w:val="22"/>
          <w:szCs w:val="22"/>
        </w:rPr>
      </w:pPr>
      <w:r w:rsidRPr="003219C6">
        <w:rPr>
          <w:i/>
          <w:iCs/>
          <w:sz w:val="22"/>
          <w:szCs w:val="22"/>
        </w:rPr>
        <w:t>To Do This Week:</w:t>
      </w:r>
    </w:p>
    <w:p w14:paraId="1FD33612" w14:textId="1E6F9FDE" w:rsidR="00452D11" w:rsidRPr="003219C6" w:rsidRDefault="00452D11" w:rsidP="003219C6">
      <w:pPr>
        <w:pStyle w:val="ListParagraph"/>
        <w:numPr>
          <w:ilvl w:val="0"/>
          <w:numId w:val="58"/>
        </w:numPr>
        <w:rPr>
          <w:rFonts w:ascii="Times New Roman" w:hAnsi="Times New Roman" w:cs="Times New Roman"/>
          <w:sz w:val="22"/>
          <w:szCs w:val="22"/>
        </w:rPr>
      </w:pPr>
      <w:r w:rsidRPr="003219C6">
        <w:rPr>
          <w:rFonts w:ascii="Times New Roman" w:hAnsi="Times New Roman" w:cs="Times New Roman"/>
          <w:sz w:val="22"/>
          <w:szCs w:val="22"/>
        </w:rPr>
        <w:t xml:space="preserve">Design Your Own Syllabus Project due </w:t>
      </w:r>
      <w:r w:rsidR="003219C6" w:rsidRPr="003219C6">
        <w:rPr>
          <w:rFonts w:ascii="Times New Roman" w:hAnsi="Times New Roman" w:cs="Times New Roman"/>
          <w:sz w:val="22"/>
          <w:szCs w:val="22"/>
        </w:rPr>
        <w:t>Friday, April 18 (via Canvas)</w:t>
      </w:r>
    </w:p>
    <w:p w14:paraId="5B696827" w14:textId="77777777" w:rsidR="00ED2C7F" w:rsidRPr="000C6FEC" w:rsidRDefault="00ED2C7F" w:rsidP="00ED2C7F">
      <w:pPr>
        <w:pBdr>
          <w:bottom w:val="single" w:sz="6" w:space="1" w:color="auto"/>
        </w:pBdr>
        <w:rPr>
          <w:b/>
          <w:bCs/>
          <w:sz w:val="22"/>
          <w:szCs w:val="22"/>
        </w:rPr>
      </w:pPr>
    </w:p>
    <w:p w14:paraId="75CD8B50" w14:textId="77777777" w:rsidR="00ED2C7F" w:rsidRDefault="00ED2C7F" w:rsidP="00ED2C7F">
      <w:pPr>
        <w:rPr>
          <w:b/>
          <w:bCs/>
          <w:sz w:val="22"/>
          <w:szCs w:val="22"/>
        </w:rPr>
      </w:pPr>
    </w:p>
    <w:p w14:paraId="4CE98616" w14:textId="024D203B" w:rsidR="001136BF" w:rsidRDefault="00447479" w:rsidP="00DA65BC">
      <w:pPr>
        <w:rPr>
          <w:b/>
          <w:bCs/>
          <w:sz w:val="22"/>
          <w:szCs w:val="22"/>
        </w:rPr>
      </w:pPr>
      <w:r>
        <w:rPr>
          <w:b/>
          <w:bCs/>
          <w:sz w:val="22"/>
          <w:szCs w:val="22"/>
        </w:rPr>
        <w:t>Week 16:</w:t>
      </w:r>
    </w:p>
    <w:p w14:paraId="45D4E57D" w14:textId="77777777" w:rsidR="00447479" w:rsidRDefault="00447479" w:rsidP="00DA65BC">
      <w:pPr>
        <w:rPr>
          <w:b/>
          <w:bCs/>
          <w:sz w:val="22"/>
          <w:szCs w:val="22"/>
        </w:rPr>
      </w:pPr>
    </w:p>
    <w:p w14:paraId="61004585" w14:textId="19C3693C" w:rsidR="00447479" w:rsidRDefault="004152AE" w:rsidP="008F3583">
      <w:pPr>
        <w:rPr>
          <w:sz w:val="22"/>
          <w:szCs w:val="22"/>
        </w:rPr>
      </w:pPr>
      <w:r>
        <w:rPr>
          <w:b/>
          <w:sz w:val="22"/>
          <w:szCs w:val="22"/>
          <w:u w:val="single"/>
        </w:rPr>
        <w:t>April 22</w:t>
      </w:r>
      <w:r w:rsidR="00976DF8" w:rsidRPr="000C6FEC">
        <w:rPr>
          <w:b/>
          <w:sz w:val="22"/>
          <w:szCs w:val="22"/>
        </w:rPr>
        <w:t xml:space="preserve">: </w:t>
      </w:r>
      <w:r w:rsidR="008F3583">
        <w:rPr>
          <w:b/>
          <w:sz w:val="22"/>
          <w:szCs w:val="22"/>
        </w:rPr>
        <w:t>Left open for wiggle room</w:t>
      </w:r>
    </w:p>
    <w:p w14:paraId="2869A866" w14:textId="77777777" w:rsidR="001F602F" w:rsidRDefault="001F602F" w:rsidP="002B4166">
      <w:pPr>
        <w:pBdr>
          <w:bottom w:val="single" w:sz="6" w:space="1" w:color="auto"/>
        </w:pBdr>
        <w:rPr>
          <w:sz w:val="22"/>
          <w:szCs w:val="22"/>
        </w:rPr>
      </w:pPr>
    </w:p>
    <w:p w14:paraId="366014D6" w14:textId="77777777" w:rsidR="008F3583" w:rsidRPr="002B4166" w:rsidRDefault="008F3583" w:rsidP="002B4166">
      <w:pPr>
        <w:rPr>
          <w:sz w:val="22"/>
          <w:szCs w:val="22"/>
        </w:rPr>
      </w:pPr>
    </w:p>
    <w:p w14:paraId="55FB693B" w14:textId="22B6441D" w:rsidR="00976DF8" w:rsidRPr="009D7324" w:rsidRDefault="001F602F" w:rsidP="00976DF8">
      <w:pPr>
        <w:rPr>
          <w:b/>
          <w:sz w:val="22"/>
          <w:szCs w:val="22"/>
        </w:rPr>
      </w:pPr>
      <w:r w:rsidRPr="009D7324">
        <w:rPr>
          <w:b/>
          <w:sz w:val="22"/>
          <w:szCs w:val="22"/>
        </w:rPr>
        <w:t>Final Assignment Due</w:t>
      </w:r>
      <w:r w:rsidR="008542B4" w:rsidRPr="009D7324">
        <w:rPr>
          <w:b/>
          <w:sz w:val="22"/>
          <w:szCs w:val="22"/>
        </w:rPr>
        <w:t xml:space="preserve"> </w:t>
      </w:r>
      <w:r w:rsidR="004152AE" w:rsidRPr="009D7324">
        <w:rPr>
          <w:b/>
          <w:sz w:val="22"/>
          <w:szCs w:val="22"/>
        </w:rPr>
        <w:t>May 1</w:t>
      </w:r>
      <w:r w:rsidR="008542B4" w:rsidRPr="009D7324">
        <w:rPr>
          <w:b/>
          <w:sz w:val="22"/>
          <w:szCs w:val="22"/>
        </w:rPr>
        <w:t xml:space="preserve"> via Canvas</w:t>
      </w:r>
    </w:p>
    <w:p w14:paraId="2293114C" w14:textId="77777777" w:rsidR="00976DF8" w:rsidRDefault="00976DF8" w:rsidP="00976DF8">
      <w:pPr>
        <w:rPr>
          <w:b/>
          <w:sz w:val="22"/>
          <w:szCs w:val="22"/>
        </w:rPr>
      </w:pPr>
    </w:p>
    <w:p w14:paraId="6E5BD866" w14:textId="77777777" w:rsidR="00976DF8" w:rsidRPr="00FE5EBC" w:rsidRDefault="00976DF8" w:rsidP="00DA65BC">
      <w:pPr>
        <w:rPr>
          <w:b/>
          <w:bCs/>
          <w:sz w:val="22"/>
          <w:szCs w:val="22"/>
        </w:rPr>
      </w:pPr>
    </w:p>
    <w:sectPr w:rsidR="00976DF8" w:rsidRPr="00FE5EBC" w:rsidSect="00F75A96">
      <w:footerReference w:type="even"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A8F0A" w14:textId="77777777" w:rsidR="00046B19" w:rsidRDefault="00046B19" w:rsidP="00B864D5">
      <w:r>
        <w:separator/>
      </w:r>
    </w:p>
  </w:endnote>
  <w:endnote w:type="continuationSeparator" w:id="0">
    <w:p w14:paraId="085208CB" w14:textId="77777777" w:rsidR="00046B19" w:rsidRDefault="00046B19" w:rsidP="00B8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82846861"/>
      <w:docPartObj>
        <w:docPartGallery w:val="Page Numbers (Bottom of Page)"/>
        <w:docPartUnique/>
      </w:docPartObj>
    </w:sdtPr>
    <w:sdtContent>
      <w:p w14:paraId="60C726AD" w14:textId="19115E55" w:rsidR="00D25053" w:rsidRDefault="00D25053" w:rsidP="00D250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C0F4497" w14:textId="77777777" w:rsidR="00D25053" w:rsidRDefault="00D25053" w:rsidP="00B864D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16867490"/>
      <w:docPartObj>
        <w:docPartGallery w:val="Page Numbers (Bottom of Page)"/>
        <w:docPartUnique/>
      </w:docPartObj>
    </w:sdtPr>
    <w:sdtContent>
      <w:p w14:paraId="76B5109B" w14:textId="35D916EB" w:rsidR="00D25053" w:rsidRDefault="00D25053" w:rsidP="00D250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E290517" w14:textId="77777777" w:rsidR="00D25053" w:rsidRDefault="00D25053" w:rsidP="00B864D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0AD65" w14:textId="77777777" w:rsidR="00046B19" w:rsidRDefault="00046B19" w:rsidP="00B864D5">
      <w:r>
        <w:separator/>
      </w:r>
    </w:p>
  </w:footnote>
  <w:footnote w:type="continuationSeparator" w:id="0">
    <w:p w14:paraId="160E264D" w14:textId="77777777" w:rsidR="00046B19" w:rsidRDefault="00046B19" w:rsidP="00B864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70C957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8216F3"/>
    <w:multiLevelType w:val="hybridMultilevel"/>
    <w:tmpl w:val="5CE42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C2360D"/>
    <w:multiLevelType w:val="hybridMultilevel"/>
    <w:tmpl w:val="91225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044F3A"/>
    <w:multiLevelType w:val="hybridMultilevel"/>
    <w:tmpl w:val="5608EB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6C1AB3"/>
    <w:multiLevelType w:val="hybridMultilevel"/>
    <w:tmpl w:val="F6DE2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AE155D"/>
    <w:multiLevelType w:val="hybridMultilevel"/>
    <w:tmpl w:val="968E6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9C6CAB"/>
    <w:multiLevelType w:val="hybridMultilevel"/>
    <w:tmpl w:val="72B88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3736A7"/>
    <w:multiLevelType w:val="hybridMultilevel"/>
    <w:tmpl w:val="3290413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309738A"/>
    <w:multiLevelType w:val="hybridMultilevel"/>
    <w:tmpl w:val="80AA9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253B43"/>
    <w:multiLevelType w:val="hybridMultilevel"/>
    <w:tmpl w:val="6018D862"/>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10" w15:restartNumberingAfterBreak="0">
    <w:nsid w:val="17F006C9"/>
    <w:multiLevelType w:val="hybridMultilevel"/>
    <w:tmpl w:val="1F9E6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3066D3"/>
    <w:multiLevelType w:val="hybridMultilevel"/>
    <w:tmpl w:val="E924CD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15355B"/>
    <w:multiLevelType w:val="hybridMultilevel"/>
    <w:tmpl w:val="392CA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550F1E"/>
    <w:multiLevelType w:val="hybridMultilevel"/>
    <w:tmpl w:val="41165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8F40C8"/>
    <w:multiLevelType w:val="hybridMultilevel"/>
    <w:tmpl w:val="D4069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806FEB"/>
    <w:multiLevelType w:val="hybridMultilevel"/>
    <w:tmpl w:val="C596C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0BA4A84"/>
    <w:multiLevelType w:val="hybridMultilevel"/>
    <w:tmpl w:val="EE665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A34CF3"/>
    <w:multiLevelType w:val="hybridMultilevel"/>
    <w:tmpl w:val="BAD4E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C421B0"/>
    <w:multiLevelType w:val="hybridMultilevel"/>
    <w:tmpl w:val="20246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177F13"/>
    <w:multiLevelType w:val="hybridMultilevel"/>
    <w:tmpl w:val="BF4C5E3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7761D9"/>
    <w:multiLevelType w:val="hybridMultilevel"/>
    <w:tmpl w:val="10D4F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C3A5FF4"/>
    <w:multiLevelType w:val="hybridMultilevel"/>
    <w:tmpl w:val="39D61820"/>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22" w15:restartNumberingAfterBreak="0">
    <w:nsid w:val="2C5749B4"/>
    <w:multiLevelType w:val="multilevel"/>
    <w:tmpl w:val="1144A806"/>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0236406"/>
    <w:multiLevelType w:val="hybridMultilevel"/>
    <w:tmpl w:val="B77C9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3475548"/>
    <w:multiLevelType w:val="hybridMultilevel"/>
    <w:tmpl w:val="CDEA1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1A483C"/>
    <w:multiLevelType w:val="hybridMultilevel"/>
    <w:tmpl w:val="EA1CCA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7945C15"/>
    <w:multiLevelType w:val="hybridMultilevel"/>
    <w:tmpl w:val="D506F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A143DB"/>
    <w:multiLevelType w:val="hybridMultilevel"/>
    <w:tmpl w:val="BFBC12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3A6D1F2F"/>
    <w:multiLevelType w:val="hybridMultilevel"/>
    <w:tmpl w:val="2990C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F48701B"/>
    <w:multiLevelType w:val="hybridMultilevel"/>
    <w:tmpl w:val="FE40A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21E3186"/>
    <w:multiLevelType w:val="hybridMultilevel"/>
    <w:tmpl w:val="490EF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4193668"/>
    <w:multiLevelType w:val="hybridMultilevel"/>
    <w:tmpl w:val="08ACF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567481F"/>
    <w:multiLevelType w:val="hybridMultilevel"/>
    <w:tmpl w:val="46129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92F5F14"/>
    <w:multiLevelType w:val="hybridMultilevel"/>
    <w:tmpl w:val="F7749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9405E71"/>
    <w:multiLevelType w:val="hybridMultilevel"/>
    <w:tmpl w:val="A8B00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0D37898"/>
    <w:multiLevelType w:val="hybridMultilevel"/>
    <w:tmpl w:val="4B66FC60"/>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36" w15:restartNumberingAfterBreak="0">
    <w:nsid w:val="51171BD2"/>
    <w:multiLevelType w:val="hybridMultilevel"/>
    <w:tmpl w:val="0584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1630676"/>
    <w:multiLevelType w:val="hybridMultilevel"/>
    <w:tmpl w:val="FA148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1893F77"/>
    <w:multiLevelType w:val="hybridMultilevel"/>
    <w:tmpl w:val="4156FD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369205F"/>
    <w:multiLevelType w:val="hybridMultilevel"/>
    <w:tmpl w:val="9C8AB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4A91CC8"/>
    <w:multiLevelType w:val="multilevel"/>
    <w:tmpl w:val="A984AC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6566E22"/>
    <w:multiLevelType w:val="hybridMultilevel"/>
    <w:tmpl w:val="C2BE6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B906CF7"/>
    <w:multiLevelType w:val="hybridMultilevel"/>
    <w:tmpl w:val="A6E2A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BD07CE7"/>
    <w:multiLevelType w:val="hybridMultilevel"/>
    <w:tmpl w:val="D89A2E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5E372843"/>
    <w:multiLevelType w:val="hybridMultilevel"/>
    <w:tmpl w:val="BB845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2645FBC"/>
    <w:multiLevelType w:val="hybridMultilevel"/>
    <w:tmpl w:val="47DE75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2E06E8E"/>
    <w:multiLevelType w:val="hybridMultilevel"/>
    <w:tmpl w:val="0F82351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3B151C1"/>
    <w:multiLevelType w:val="hybridMultilevel"/>
    <w:tmpl w:val="1F602890"/>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48" w15:restartNumberingAfterBreak="0">
    <w:nsid w:val="6B7A79C5"/>
    <w:multiLevelType w:val="hybridMultilevel"/>
    <w:tmpl w:val="1B12034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D756B15"/>
    <w:multiLevelType w:val="hybridMultilevel"/>
    <w:tmpl w:val="8AFC6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2807351"/>
    <w:multiLevelType w:val="hybridMultilevel"/>
    <w:tmpl w:val="6AA6E0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730E33DD"/>
    <w:multiLevelType w:val="hybridMultilevel"/>
    <w:tmpl w:val="FC0029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7536BD1"/>
    <w:multiLevelType w:val="hybridMultilevel"/>
    <w:tmpl w:val="DC184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B966B5E"/>
    <w:multiLevelType w:val="hybridMultilevel"/>
    <w:tmpl w:val="940AC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CE0717C"/>
    <w:multiLevelType w:val="hybridMultilevel"/>
    <w:tmpl w:val="7D6AE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E6C46E3"/>
    <w:multiLevelType w:val="hybridMultilevel"/>
    <w:tmpl w:val="7E146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EBF368D"/>
    <w:multiLevelType w:val="hybridMultilevel"/>
    <w:tmpl w:val="E76CD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F3449CB"/>
    <w:multiLevelType w:val="hybridMultilevel"/>
    <w:tmpl w:val="553AF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7271505">
    <w:abstractNumId w:val="42"/>
  </w:num>
  <w:num w:numId="2" w16cid:durableId="794369476">
    <w:abstractNumId w:val="39"/>
  </w:num>
  <w:num w:numId="3" w16cid:durableId="1705398274">
    <w:abstractNumId w:val="22"/>
  </w:num>
  <w:num w:numId="4" w16cid:durableId="1429228713">
    <w:abstractNumId w:val="36"/>
  </w:num>
  <w:num w:numId="5" w16cid:durableId="305209589">
    <w:abstractNumId w:val="1"/>
  </w:num>
  <w:num w:numId="6" w16cid:durableId="1806001406">
    <w:abstractNumId w:val="3"/>
  </w:num>
  <w:num w:numId="7" w16cid:durableId="631180320">
    <w:abstractNumId w:val="14"/>
  </w:num>
  <w:num w:numId="8" w16cid:durableId="263922948">
    <w:abstractNumId w:val="53"/>
  </w:num>
  <w:num w:numId="9" w16cid:durableId="1862746395">
    <w:abstractNumId w:val="0"/>
  </w:num>
  <w:num w:numId="10" w16cid:durableId="1642731987">
    <w:abstractNumId w:val="41"/>
  </w:num>
  <w:num w:numId="11" w16cid:durableId="1254243087">
    <w:abstractNumId w:val="34"/>
  </w:num>
  <w:num w:numId="12" w16cid:durableId="940457779">
    <w:abstractNumId w:val="15"/>
  </w:num>
  <w:num w:numId="13" w16cid:durableId="2068530344">
    <w:abstractNumId w:val="28"/>
  </w:num>
  <w:num w:numId="14" w16cid:durableId="1715883983">
    <w:abstractNumId w:val="40"/>
  </w:num>
  <w:num w:numId="15" w16cid:durableId="493179130">
    <w:abstractNumId w:val="7"/>
  </w:num>
  <w:num w:numId="16" w16cid:durableId="1060127758">
    <w:abstractNumId w:val="45"/>
  </w:num>
  <w:num w:numId="17" w16cid:durableId="1144737610">
    <w:abstractNumId w:val="55"/>
  </w:num>
  <w:num w:numId="18" w16cid:durableId="1010450853">
    <w:abstractNumId w:val="8"/>
  </w:num>
  <w:num w:numId="19" w16cid:durableId="180317684">
    <w:abstractNumId w:val="9"/>
  </w:num>
  <w:num w:numId="20" w16cid:durableId="589579677">
    <w:abstractNumId w:val="21"/>
  </w:num>
  <w:num w:numId="21" w16cid:durableId="661155818">
    <w:abstractNumId w:val="52"/>
  </w:num>
  <w:num w:numId="22" w16cid:durableId="1983001497">
    <w:abstractNumId w:val="35"/>
  </w:num>
  <w:num w:numId="23" w16cid:durableId="1698189578">
    <w:abstractNumId w:val="17"/>
  </w:num>
  <w:num w:numId="24" w16cid:durableId="771974275">
    <w:abstractNumId w:val="50"/>
  </w:num>
  <w:num w:numId="25" w16cid:durableId="917983471">
    <w:abstractNumId w:val="43"/>
  </w:num>
  <w:num w:numId="26" w16cid:durableId="303044277">
    <w:abstractNumId w:val="4"/>
  </w:num>
  <w:num w:numId="27" w16cid:durableId="1173257120">
    <w:abstractNumId w:val="47"/>
  </w:num>
  <w:num w:numId="28" w16cid:durableId="1736783596">
    <w:abstractNumId w:val="29"/>
  </w:num>
  <w:num w:numId="29" w16cid:durableId="2081519144">
    <w:abstractNumId w:val="25"/>
  </w:num>
  <w:num w:numId="30" w16cid:durableId="995300978">
    <w:abstractNumId w:val="48"/>
  </w:num>
  <w:num w:numId="31" w16cid:durableId="1186089940">
    <w:abstractNumId w:val="5"/>
  </w:num>
  <w:num w:numId="32" w16cid:durableId="1096515572">
    <w:abstractNumId w:val="32"/>
  </w:num>
  <w:num w:numId="33" w16cid:durableId="165873042">
    <w:abstractNumId w:val="6"/>
  </w:num>
  <w:num w:numId="34" w16cid:durableId="1626813035">
    <w:abstractNumId w:val="12"/>
  </w:num>
  <w:num w:numId="35" w16cid:durableId="1491680586">
    <w:abstractNumId w:val="51"/>
  </w:num>
  <w:num w:numId="36" w16cid:durableId="150030526">
    <w:abstractNumId w:val="26"/>
  </w:num>
  <w:num w:numId="37" w16cid:durableId="274289251">
    <w:abstractNumId w:val="20"/>
  </w:num>
  <w:num w:numId="38" w16cid:durableId="1665695600">
    <w:abstractNumId w:val="54"/>
  </w:num>
  <w:num w:numId="39" w16cid:durableId="1379478718">
    <w:abstractNumId w:val="23"/>
  </w:num>
  <w:num w:numId="40" w16cid:durableId="904140566">
    <w:abstractNumId w:val="10"/>
  </w:num>
  <w:num w:numId="41" w16cid:durableId="1685862945">
    <w:abstractNumId w:val="31"/>
  </w:num>
  <w:num w:numId="42" w16cid:durableId="1296982940">
    <w:abstractNumId w:val="57"/>
  </w:num>
  <w:num w:numId="43" w16cid:durableId="674721157">
    <w:abstractNumId w:val="30"/>
  </w:num>
  <w:num w:numId="44" w16cid:durableId="404651799">
    <w:abstractNumId w:val="44"/>
  </w:num>
  <w:num w:numId="45" w16cid:durableId="211962548">
    <w:abstractNumId w:val="16"/>
  </w:num>
  <w:num w:numId="46" w16cid:durableId="1105463206">
    <w:abstractNumId w:val="11"/>
  </w:num>
  <w:num w:numId="47" w16cid:durableId="99837763">
    <w:abstractNumId w:val="38"/>
  </w:num>
  <w:num w:numId="48" w16cid:durableId="1406100343">
    <w:abstractNumId w:val="19"/>
  </w:num>
  <w:num w:numId="49" w16cid:durableId="1976178187">
    <w:abstractNumId w:val="46"/>
  </w:num>
  <w:num w:numId="50" w16cid:durableId="1073115639">
    <w:abstractNumId w:val="49"/>
  </w:num>
  <w:num w:numId="51" w16cid:durableId="532618528">
    <w:abstractNumId w:val="56"/>
  </w:num>
  <w:num w:numId="52" w16cid:durableId="1106384828">
    <w:abstractNumId w:val="27"/>
  </w:num>
  <w:num w:numId="53" w16cid:durableId="203181667">
    <w:abstractNumId w:val="2"/>
  </w:num>
  <w:num w:numId="54" w16cid:durableId="105975433">
    <w:abstractNumId w:val="37"/>
  </w:num>
  <w:num w:numId="55" w16cid:durableId="1573805854">
    <w:abstractNumId w:val="33"/>
  </w:num>
  <w:num w:numId="56" w16cid:durableId="980161244">
    <w:abstractNumId w:val="18"/>
  </w:num>
  <w:num w:numId="57" w16cid:durableId="1934974192">
    <w:abstractNumId w:val="24"/>
  </w:num>
  <w:num w:numId="58" w16cid:durableId="8580817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A76"/>
    <w:rsid w:val="00000465"/>
    <w:rsid w:val="000014B5"/>
    <w:rsid w:val="00002494"/>
    <w:rsid w:val="00017F0D"/>
    <w:rsid w:val="0003244E"/>
    <w:rsid w:val="0003409E"/>
    <w:rsid w:val="00046B19"/>
    <w:rsid w:val="00046C07"/>
    <w:rsid w:val="000520C9"/>
    <w:rsid w:val="00061FDE"/>
    <w:rsid w:val="00070CF1"/>
    <w:rsid w:val="00082EB6"/>
    <w:rsid w:val="000A275D"/>
    <w:rsid w:val="000A31E4"/>
    <w:rsid w:val="000D4965"/>
    <w:rsid w:val="000E35B0"/>
    <w:rsid w:val="000E67AA"/>
    <w:rsid w:val="000F5E3A"/>
    <w:rsid w:val="001136BF"/>
    <w:rsid w:val="001201CB"/>
    <w:rsid w:val="00140FE5"/>
    <w:rsid w:val="00145E64"/>
    <w:rsid w:val="00147460"/>
    <w:rsid w:val="0016020B"/>
    <w:rsid w:val="001676D5"/>
    <w:rsid w:val="00172F1C"/>
    <w:rsid w:val="001A567C"/>
    <w:rsid w:val="001A59C6"/>
    <w:rsid w:val="001A6CA8"/>
    <w:rsid w:val="001B0454"/>
    <w:rsid w:val="001C5957"/>
    <w:rsid w:val="001D131D"/>
    <w:rsid w:val="001D1456"/>
    <w:rsid w:val="001F602F"/>
    <w:rsid w:val="00200862"/>
    <w:rsid w:val="0020188A"/>
    <w:rsid w:val="0021039D"/>
    <w:rsid w:val="002103BF"/>
    <w:rsid w:val="0021458A"/>
    <w:rsid w:val="00223B32"/>
    <w:rsid w:val="00225CA3"/>
    <w:rsid w:val="00230869"/>
    <w:rsid w:val="00230BC6"/>
    <w:rsid w:val="00233B73"/>
    <w:rsid w:val="00237ABF"/>
    <w:rsid w:val="00241FD8"/>
    <w:rsid w:val="00250821"/>
    <w:rsid w:val="002519F8"/>
    <w:rsid w:val="00284091"/>
    <w:rsid w:val="00294721"/>
    <w:rsid w:val="00296FD2"/>
    <w:rsid w:val="002B1CD4"/>
    <w:rsid w:val="002B2F57"/>
    <w:rsid w:val="002B4166"/>
    <w:rsid w:val="002B5277"/>
    <w:rsid w:val="002C216B"/>
    <w:rsid w:val="002C3B28"/>
    <w:rsid w:val="002C52F0"/>
    <w:rsid w:val="002C7753"/>
    <w:rsid w:val="00300500"/>
    <w:rsid w:val="00305CE9"/>
    <w:rsid w:val="00310E4A"/>
    <w:rsid w:val="003219C6"/>
    <w:rsid w:val="00321C65"/>
    <w:rsid w:val="00322D9A"/>
    <w:rsid w:val="00324C27"/>
    <w:rsid w:val="00330DE9"/>
    <w:rsid w:val="0033251E"/>
    <w:rsid w:val="0033275F"/>
    <w:rsid w:val="00343664"/>
    <w:rsid w:val="00364CB8"/>
    <w:rsid w:val="00390E74"/>
    <w:rsid w:val="003A6432"/>
    <w:rsid w:val="003A78A1"/>
    <w:rsid w:val="003D184B"/>
    <w:rsid w:val="003D3902"/>
    <w:rsid w:val="003D39F5"/>
    <w:rsid w:val="003E68C2"/>
    <w:rsid w:val="00401626"/>
    <w:rsid w:val="004021F4"/>
    <w:rsid w:val="00404AA2"/>
    <w:rsid w:val="004152AE"/>
    <w:rsid w:val="00427F37"/>
    <w:rsid w:val="00431890"/>
    <w:rsid w:val="00444B29"/>
    <w:rsid w:val="00447479"/>
    <w:rsid w:val="00451AE1"/>
    <w:rsid w:val="00452312"/>
    <w:rsid w:val="00452D11"/>
    <w:rsid w:val="0046449A"/>
    <w:rsid w:val="004669EE"/>
    <w:rsid w:val="00485126"/>
    <w:rsid w:val="00485ABA"/>
    <w:rsid w:val="0048794D"/>
    <w:rsid w:val="0049560A"/>
    <w:rsid w:val="004A2632"/>
    <w:rsid w:val="004B10E6"/>
    <w:rsid w:val="004C55BA"/>
    <w:rsid w:val="004C55C3"/>
    <w:rsid w:val="004D1D31"/>
    <w:rsid w:val="004D2C5B"/>
    <w:rsid w:val="004D3A55"/>
    <w:rsid w:val="004F2BC1"/>
    <w:rsid w:val="004F49CF"/>
    <w:rsid w:val="004F75D7"/>
    <w:rsid w:val="00501A25"/>
    <w:rsid w:val="00564233"/>
    <w:rsid w:val="005723FB"/>
    <w:rsid w:val="00573C23"/>
    <w:rsid w:val="005A715C"/>
    <w:rsid w:val="005C09BD"/>
    <w:rsid w:val="005D15A6"/>
    <w:rsid w:val="005D17D7"/>
    <w:rsid w:val="005D1A73"/>
    <w:rsid w:val="005E4FFE"/>
    <w:rsid w:val="005F2CB9"/>
    <w:rsid w:val="00603EDB"/>
    <w:rsid w:val="0060511F"/>
    <w:rsid w:val="006175D7"/>
    <w:rsid w:val="00627AF7"/>
    <w:rsid w:val="00633861"/>
    <w:rsid w:val="0064211C"/>
    <w:rsid w:val="00650F81"/>
    <w:rsid w:val="00653913"/>
    <w:rsid w:val="00664A5C"/>
    <w:rsid w:val="006753CB"/>
    <w:rsid w:val="00675D6B"/>
    <w:rsid w:val="00694301"/>
    <w:rsid w:val="006A0DC0"/>
    <w:rsid w:val="006A52E2"/>
    <w:rsid w:val="006C6CCA"/>
    <w:rsid w:val="006C71FC"/>
    <w:rsid w:val="006D0C97"/>
    <w:rsid w:val="006D54BC"/>
    <w:rsid w:val="006E48FD"/>
    <w:rsid w:val="00701C8F"/>
    <w:rsid w:val="00723ED3"/>
    <w:rsid w:val="0074657E"/>
    <w:rsid w:val="00747D23"/>
    <w:rsid w:val="00752BA6"/>
    <w:rsid w:val="00763B33"/>
    <w:rsid w:val="0076501C"/>
    <w:rsid w:val="00775C5B"/>
    <w:rsid w:val="0078271F"/>
    <w:rsid w:val="00783596"/>
    <w:rsid w:val="007862A1"/>
    <w:rsid w:val="00790B73"/>
    <w:rsid w:val="00792D97"/>
    <w:rsid w:val="00795E00"/>
    <w:rsid w:val="007A3E6D"/>
    <w:rsid w:val="007A64BA"/>
    <w:rsid w:val="007C32AE"/>
    <w:rsid w:val="007C722F"/>
    <w:rsid w:val="007D23F4"/>
    <w:rsid w:val="007E5855"/>
    <w:rsid w:val="007F3822"/>
    <w:rsid w:val="007F592B"/>
    <w:rsid w:val="00811760"/>
    <w:rsid w:val="00833425"/>
    <w:rsid w:val="00836DA2"/>
    <w:rsid w:val="008542B4"/>
    <w:rsid w:val="0086701F"/>
    <w:rsid w:val="00873883"/>
    <w:rsid w:val="00881205"/>
    <w:rsid w:val="00886483"/>
    <w:rsid w:val="0089491F"/>
    <w:rsid w:val="008A2787"/>
    <w:rsid w:val="008A2956"/>
    <w:rsid w:val="008B7614"/>
    <w:rsid w:val="008C260A"/>
    <w:rsid w:val="008D52F4"/>
    <w:rsid w:val="008E7C4C"/>
    <w:rsid w:val="008F3583"/>
    <w:rsid w:val="008F5B13"/>
    <w:rsid w:val="009319D6"/>
    <w:rsid w:val="00934CF3"/>
    <w:rsid w:val="00934F59"/>
    <w:rsid w:val="00946288"/>
    <w:rsid w:val="00962157"/>
    <w:rsid w:val="0097116F"/>
    <w:rsid w:val="00976DF8"/>
    <w:rsid w:val="00977C8C"/>
    <w:rsid w:val="00980B43"/>
    <w:rsid w:val="00986A82"/>
    <w:rsid w:val="009A625F"/>
    <w:rsid w:val="009A63FB"/>
    <w:rsid w:val="009D3F35"/>
    <w:rsid w:val="009D6EF9"/>
    <w:rsid w:val="009D7324"/>
    <w:rsid w:val="009E2A76"/>
    <w:rsid w:val="009F0BEC"/>
    <w:rsid w:val="009F6ABB"/>
    <w:rsid w:val="00A05D1F"/>
    <w:rsid w:val="00A06B2F"/>
    <w:rsid w:val="00A12D74"/>
    <w:rsid w:val="00A13BA9"/>
    <w:rsid w:val="00A15195"/>
    <w:rsid w:val="00A3659C"/>
    <w:rsid w:val="00A433BB"/>
    <w:rsid w:val="00A43D20"/>
    <w:rsid w:val="00A4437C"/>
    <w:rsid w:val="00A51C1F"/>
    <w:rsid w:val="00A559A2"/>
    <w:rsid w:val="00A63D64"/>
    <w:rsid w:val="00A6624D"/>
    <w:rsid w:val="00A850B3"/>
    <w:rsid w:val="00AA0017"/>
    <w:rsid w:val="00AA1B3D"/>
    <w:rsid w:val="00AA6A9E"/>
    <w:rsid w:val="00AD4595"/>
    <w:rsid w:val="00AD70BF"/>
    <w:rsid w:val="00AE1FDC"/>
    <w:rsid w:val="00AE6C92"/>
    <w:rsid w:val="00AF4A19"/>
    <w:rsid w:val="00B06592"/>
    <w:rsid w:val="00B210D3"/>
    <w:rsid w:val="00B30C02"/>
    <w:rsid w:val="00B32664"/>
    <w:rsid w:val="00B36E99"/>
    <w:rsid w:val="00B377D3"/>
    <w:rsid w:val="00B50BB4"/>
    <w:rsid w:val="00B801DC"/>
    <w:rsid w:val="00B80F30"/>
    <w:rsid w:val="00B83853"/>
    <w:rsid w:val="00B864D5"/>
    <w:rsid w:val="00B86940"/>
    <w:rsid w:val="00B9106E"/>
    <w:rsid w:val="00B91ECF"/>
    <w:rsid w:val="00BA03D5"/>
    <w:rsid w:val="00BA72BC"/>
    <w:rsid w:val="00BB348B"/>
    <w:rsid w:val="00BB6C08"/>
    <w:rsid w:val="00BE2F94"/>
    <w:rsid w:val="00BE44CD"/>
    <w:rsid w:val="00BE4540"/>
    <w:rsid w:val="00BF479D"/>
    <w:rsid w:val="00C00B1A"/>
    <w:rsid w:val="00C10D41"/>
    <w:rsid w:val="00C15FDB"/>
    <w:rsid w:val="00C20C16"/>
    <w:rsid w:val="00C25BD0"/>
    <w:rsid w:val="00C262A9"/>
    <w:rsid w:val="00C33968"/>
    <w:rsid w:val="00C35141"/>
    <w:rsid w:val="00C429CB"/>
    <w:rsid w:val="00C62AB9"/>
    <w:rsid w:val="00C72401"/>
    <w:rsid w:val="00C77E55"/>
    <w:rsid w:val="00CA4D24"/>
    <w:rsid w:val="00CA5FD6"/>
    <w:rsid w:val="00CB0BB4"/>
    <w:rsid w:val="00CB2BA8"/>
    <w:rsid w:val="00CB3D98"/>
    <w:rsid w:val="00CB5541"/>
    <w:rsid w:val="00CE4F14"/>
    <w:rsid w:val="00CE5CD3"/>
    <w:rsid w:val="00CF379F"/>
    <w:rsid w:val="00D02A37"/>
    <w:rsid w:val="00D13A99"/>
    <w:rsid w:val="00D25053"/>
    <w:rsid w:val="00D31BE3"/>
    <w:rsid w:val="00D40576"/>
    <w:rsid w:val="00D47782"/>
    <w:rsid w:val="00D67A1F"/>
    <w:rsid w:val="00D726D2"/>
    <w:rsid w:val="00D822AC"/>
    <w:rsid w:val="00D8650B"/>
    <w:rsid w:val="00D9457A"/>
    <w:rsid w:val="00D956F5"/>
    <w:rsid w:val="00DA3425"/>
    <w:rsid w:val="00DA3693"/>
    <w:rsid w:val="00DA65BC"/>
    <w:rsid w:val="00DB39E0"/>
    <w:rsid w:val="00DB6268"/>
    <w:rsid w:val="00DE4C2E"/>
    <w:rsid w:val="00DF08C3"/>
    <w:rsid w:val="00E03864"/>
    <w:rsid w:val="00E07077"/>
    <w:rsid w:val="00E158D3"/>
    <w:rsid w:val="00E16A5C"/>
    <w:rsid w:val="00E271D5"/>
    <w:rsid w:val="00E4014E"/>
    <w:rsid w:val="00E43390"/>
    <w:rsid w:val="00E51B7D"/>
    <w:rsid w:val="00E6338B"/>
    <w:rsid w:val="00E676A1"/>
    <w:rsid w:val="00E72F2D"/>
    <w:rsid w:val="00E76B0E"/>
    <w:rsid w:val="00E94E03"/>
    <w:rsid w:val="00EB321F"/>
    <w:rsid w:val="00EC4960"/>
    <w:rsid w:val="00ED13C5"/>
    <w:rsid w:val="00ED1B33"/>
    <w:rsid w:val="00ED2C7F"/>
    <w:rsid w:val="00ED309A"/>
    <w:rsid w:val="00EF2B21"/>
    <w:rsid w:val="00EF45EF"/>
    <w:rsid w:val="00F078B6"/>
    <w:rsid w:val="00F25A38"/>
    <w:rsid w:val="00F41B4F"/>
    <w:rsid w:val="00F64E78"/>
    <w:rsid w:val="00F6525B"/>
    <w:rsid w:val="00F755A5"/>
    <w:rsid w:val="00F75A96"/>
    <w:rsid w:val="00F974D8"/>
    <w:rsid w:val="00FA56F6"/>
    <w:rsid w:val="00FB60B6"/>
    <w:rsid w:val="00FB7EAB"/>
    <w:rsid w:val="00FC0ACF"/>
    <w:rsid w:val="00FC414E"/>
    <w:rsid w:val="00FD4264"/>
    <w:rsid w:val="00FD7017"/>
    <w:rsid w:val="00FE5EBC"/>
    <w:rsid w:val="00FF052B"/>
    <w:rsid w:val="00FF2338"/>
    <w:rsid w:val="00FF5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8190F"/>
  <w15:chartTrackingRefBased/>
  <w15:docId w15:val="{2D1682BE-7385-6C43-9192-FBCA8443F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C07"/>
    <w:rPr>
      <w:rFonts w:ascii="Times New Roman" w:eastAsia="Times New Roman" w:hAnsi="Times New Roman" w:cs="Times New Roman"/>
    </w:rPr>
  </w:style>
  <w:style w:type="paragraph" w:styleId="Heading1">
    <w:name w:val="heading 1"/>
    <w:basedOn w:val="Normal"/>
    <w:link w:val="Heading1Char"/>
    <w:uiPriority w:val="9"/>
    <w:qFormat/>
    <w:rsid w:val="00452312"/>
    <w:pPr>
      <w:spacing w:before="100" w:beforeAutospacing="1" w:after="100" w:afterAutospacing="1"/>
      <w:outlineLvl w:val="0"/>
    </w:pPr>
    <w:rPr>
      <w:b/>
      <w:bCs/>
      <w:kern w:val="36"/>
      <w:sz w:val="48"/>
      <w:szCs w:val="48"/>
    </w:rPr>
  </w:style>
  <w:style w:type="paragraph" w:styleId="Heading3">
    <w:name w:val="heading 3"/>
    <w:basedOn w:val="Normal"/>
    <w:next w:val="Normal"/>
    <w:link w:val="Heading3Char"/>
    <w:uiPriority w:val="9"/>
    <w:semiHidden/>
    <w:unhideWhenUsed/>
    <w:qFormat/>
    <w:rsid w:val="00452312"/>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2664"/>
    <w:pPr>
      <w:ind w:left="720"/>
      <w:contextualSpacing/>
    </w:pPr>
    <w:rPr>
      <w:rFonts w:asciiTheme="minorHAnsi" w:eastAsiaTheme="minorEastAsia" w:hAnsiTheme="minorHAnsi" w:cstheme="minorBidi"/>
    </w:rPr>
  </w:style>
  <w:style w:type="character" w:styleId="Hyperlink">
    <w:name w:val="Hyperlink"/>
    <w:basedOn w:val="DefaultParagraphFont"/>
    <w:uiPriority w:val="99"/>
    <w:unhideWhenUsed/>
    <w:rsid w:val="00790B73"/>
    <w:rPr>
      <w:color w:val="0000FF"/>
      <w:u w:val="single"/>
    </w:rPr>
  </w:style>
  <w:style w:type="character" w:styleId="FollowedHyperlink">
    <w:name w:val="FollowedHyperlink"/>
    <w:basedOn w:val="DefaultParagraphFont"/>
    <w:uiPriority w:val="99"/>
    <w:semiHidden/>
    <w:unhideWhenUsed/>
    <w:rsid w:val="00790B73"/>
    <w:rPr>
      <w:color w:val="954F72" w:themeColor="followedHyperlink"/>
      <w:u w:val="single"/>
    </w:rPr>
  </w:style>
  <w:style w:type="paragraph" w:styleId="ListBullet">
    <w:name w:val="List Bullet"/>
    <w:basedOn w:val="Normal"/>
    <w:autoRedefine/>
    <w:unhideWhenUsed/>
    <w:rsid w:val="00310E4A"/>
  </w:style>
  <w:style w:type="paragraph" w:styleId="NoSpacing">
    <w:name w:val="No Spacing"/>
    <w:uiPriority w:val="1"/>
    <w:qFormat/>
    <w:rsid w:val="00310E4A"/>
    <w:rPr>
      <w:rFonts w:eastAsiaTheme="minorEastAsia"/>
    </w:rPr>
  </w:style>
  <w:style w:type="paragraph" w:styleId="BalloonText">
    <w:name w:val="Balloon Text"/>
    <w:basedOn w:val="Normal"/>
    <w:link w:val="BalloonTextChar"/>
    <w:uiPriority w:val="99"/>
    <w:semiHidden/>
    <w:unhideWhenUsed/>
    <w:rsid w:val="001676D5"/>
    <w:rPr>
      <w:rFonts w:eastAsiaTheme="minorHAnsi"/>
      <w:sz w:val="18"/>
      <w:szCs w:val="18"/>
    </w:rPr>
  </w:style>
  <w:style w:type="character" w:customStyle="1" w:styleId="BalloonTextChar">
    <w:name w:val="Balloon Text Char"/>
    <w:basedOn w:val="DefaultParagraphFont"/>
    <w:link w:val="BalloonText"/>
    <w:uiPriority w:val="99"/>
    <w:semiHidden/>
    <w:rsid w:val="001676D5"/>
    <w:rPr>
      <w:rFonts w:ascii="Times New Roman" w:hAnsi="Times New Roman" w:cs="Times New Roman"/>
      <w:sz w:val="18"/>
      <w:szCs w:val="18"/>
    </w:rPr>
  </w:style>
  <w:style w:type="character" w:customStyle="1" w:styleId="Heading1Char">
    <w:name w:val="Heading 1 Char"/>
    <w:basedOn w:val="DefaultParagraphFont"/>
    <w:link w:val="Heading1"/>
    <w:uiPriority w:val="9"/>
    <w:rsid w:val="0045231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452312"/>
    <w:rPr>
      <w:rFonts w:asciiTheme="majorHAnsi" w:eastAsiaTheme="majorEastAsia" w:hAnsiTheme="majorHAnsi" w:cstheme="majorBidi"/>
      <w:color w:val="1F3763" w:themeColor="accent1" w:themeShade="7F"/>
    </w:rPr>
  </w:style>
  <w:style w:type="character" w:customStyle="1" w:styleId="bold-text">
    <w:name w:val="bold-text"/>
    <w:basedOn w:val="DefaultParagraphFont"/>
    <w:rsid w:val="004D3A55"/>
  </w:style>
  <w:style w:type="paragraph" w:styleId="Footer">
    <w:name w:val="footer"/>
    <w:basedOn w:val="Normal"/>
    <w:link w:val="FooterChar"/>
    <w:uiPriority w:val="99"/>
    <w:unhideWhenUsed/>
    <w:rsid w:val="00B864D5"/>
    <w:pPr>
      <w:tabs>
        <w:tab w:val="center" w:pos="4680"/>
        <w:tab w:val="right" w:pos="9360"/>
      </w:tabs>
    </w:pPr>
  </w:style>
  <w:style w:type="character" w:customStyle="1" w:styleId="FooterChar">
    <w:name w:val="Footer Char"/>
    <w:basedOn w:val="DefaultParagraphFont"/>
    <w:link w:val="Footer"/>
    <w:uiPriority w:val="99"/>
    <w:rsid w:val="00B864D5"/>
    <w:rPr>
      <w:rFonts w:ascii="Times New Roman" w:eastAsia="Times New Roman" w:hAnsi="Times New Roman" w:cs="Times New Roman"/>
    </w:rPr>
  </w:style>
  <w:style w:type="character" w:styleId="PageNumber">
    <w:name w:val="page number"/>
    <w:basedOn w:val="DefaultParagraphFont"/>
    <w:uiPriority w:val="99"/>
    <w:semiHidden/>
    <w:unhideWhenUsed/>
    <w:rsid w:val="00B864D5"/>
  </w:style>
  <w:style w:type="paragraph" w:styleId="NormalWeb">
    <w:name w:val="Normal (Web)"/>
    <w:basedOn w:val="Normal"/>
    <w:uiPriority w:val="99"/>
    <w:unhideWhenUsed/>
    <w:rsid w:val="008D52F4"/>
    <w:pPr>
      <w:spacing w:before="100" w:beforeAutospacing="1" w:after="100" w:afterAutospacing="1"/>
    </w:pPr>
  </w:style>
  <w:style w:type="character" w:styleId="UnresolvedMention">
    <w:name w:val="Unresolved Mention"/>
    <w:basedOn w:val="DefaultParagraphFont"/>
    <w:uiPriority w:val="99"/>
    <w:semiHidden/>
    <w:unhideWhenUsed/>
    <w:rsid w:val="005D1A73"/>
    <w:rPr>
      <w:color w:val="605E5C"/>
      <w:shd w:val="clear" w:color="auto" w:fill="E1DFDD"/>
    </w:rPr>
  </w:style>
  <w:style w:type="character" w:styleId="Strong">
    <w:name w:val="Strong"/>
    <w:basedOn w:val="DefaultParagraphFont"/>
    <w:uiPriority w:val="22"/>
    <w:qFormat/>
    <w:rsid w:val="0003409E"/>
    <w:rPr>
      <w:b/>
      <w:bCs/>
    </w:rPr>
  </w:style>
  <w:style w:type="character" w:styleId="Emphasis">
    <w:name w:val="Emphasis"/>
    <w:basedOn w:val="DefaultParagraphFont"/>
    <w:uiPriority w:val="20"/>
    <w:qFormat/>
    <w:rsid w:val="0003409E"/>
    <w:rPr>
      <w:i/>
      <w:iCs/>
    </w:rPr>
  </w:style>
  <w:style w:type="paragraph" w:styleId="Header">
    <w:name w:val="header"/>
    <w:basedOn w:val="Normal"/>
    <w:link w:val="HeaderChar"/>
    <w:uiPriority w:val="99"/>
    <w:unhideWhenUsed/>
    <w:rsid w:val="00F41B4F"/>
    <w:pPr>
      <w:tabs>
        <w:tab w:val="center" w:pos="4680"/>
        <w:tab w:val="right" w:pos="9360"/>
      </w:tabs>
    </w:pPr>
  </w:style>
  <w:style w:type="character" w:customStyle="1" w:styleId="HeaderChar">
    <w:name w:val="Header Char"/>
    <w:basedOn w:val="DefaultParagraphFont"/>
    <w:link w:val="Header"/>
    <w:uiPriority w:val="99"/>
    <w:rsid w:val="00F41B4F"/>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26138">
      <w:bodyDiv w:val="1"/>
      <w:marLeft w:val="0"/>
      <w:marRight w:val="0"/>
      <w:marTop w:val="0"/>
      <w:marBottom w:val="0"/>
      <w:divBdr>
        <w:top w:val="none" w:sz="0" w:space="0" w:color="auto"/>
        <w:left w:val="none" w:sz="0" w:space="0" w:color="auto"/>
        <w:bottom w:val="none" w:sz="0" w:space="0" w:color="auto"/>
        <w:right w:val="none" w:sz="0" w:space="0" w:color="auto"/>
      </w:divBdr>
    </w:div>
    <w:div w:id="174610496">
      <w:bodyDiv w:val="1"/>
      <w:marLeft w:val="0"/>
      <w:marRight w:val="0"/>
      <w:marTop w:val="0"/>
      <w:marBottom w:val="0"/>
      <w:divBdr>
        <w:top w:val="none" w:sz="0" w:space="0" w:color="auto"/>
        <w:left w:val="none" w:sz="0" w:space="0" w:color="auto"/>
        <w:bottom w:val="none" w:sz="0" w:space="0" w:color="auto"/>
        <w:right w:val="none" w:sz="0" w:space="0" w:color="auto"/>
      </w:divBdr>
    </w:div>
    <w:div w:id="268393016">
      <w:bodyDiv w:val="1"/>
      <w:marLeft w:val="0"/>
      <w:marRight w:val="0"/>
      <w:marTop w:val="0"/>
      <w:marBottom w:val="0"/>
      <w:divBdr>
        <w:top w:val="none" w:sz="0" w:space="0" w:color="auto"/>
        <w:left w:val="none" w:sz="0" w:space="0" w:color="auto"/>
        <w:bottom w:val="none" w:sz="0" w:space="0" w:color="auto"/>
        <w:right w:val="none" w:sz="0" w:space="0" w:color="auto"/>
      </w:divBdr>
    </w:div>
    <w:div w:id="416289310">
      <w:bodyDiv w:val="1"/>
      <w:marLeft w:val="0"/>
      <w:marRight w:val="0"/>
      <w:marTop w:val="0"/>
      <w:marBottom w:val="0"/>
      <w:divBdr>
        <w:top w:val="none" w:sz="0" w:space="0" w:color="auto"/>
        <w:left w:val="none" w:sz="0" w:space="0" w:color="auto"/>
        <w:bottom w:val="none" w:sz="0" w:space="0" w:color="auto"/>
        <w:right w:val="none" w:sz="0" w:space="0" w:color="auto"/>
      </w:divBdr>
    </w:div>
    <w:div w:id="416438005">
      <w:bodyDiv w:val="1"/>
      <w:marLeft w:val="0"/>
      <w:marRight w:val="0"/>
      <w:marTop w:val="0"/>
      <w:marBottom w:val="0"/>
      <w:divBdr>
        <w:top w:val="none" w:sz="0" w:space="0" w:color="auto"/>
        <w:left w:val="none" w:sz="0" w:space="0" w:color="auto"/>
        <w:bottom w:val="none" w:sz="0" w:space="0" w:color="auto"/>
        <w:right w:val="none" w:sz="0" w:space="0" w:color="auto"/>
      </w:divBdr>
    </w:div>
    <w:div w:id="520053395">
      <w:bodyDiv w:val="1"/>
      <w:marLeft w:val="0"/>
      <w:marRight w:val="0"/>
      <w:marTop w:val="0"/>
      <w:marBottom w:val="0"/>
      <w:divBdr>
        <w:top w:val="none" w:sz="0" w:space="0" w:color="auto"/>
        <w:left w:val="none" w:sz="0" w:space="0" w:color="auto"/>
        <w:bottom w:val="none" w:sz="0" w:space="0" w:color="auto"/>
        <w:right w:val="none" w:sz="0" w:space="0" w:color="auto"/>
      </w:divBdr>
    </w:div>
    <w:div w:id="737635518">
      <w:bodyDiv w:val="1"/>
      <w:marLeft w:val="0"/>
      <w:marRight w:val="0"/>
      <w:marTop w:val="0"/>
      <w:marBottom w:val="0"/>
      <w:divBdr>
        <w:top w:val="none" w:sz="0" w:space="0" w:color="auto"/>
        <w:left w:val="none" w:sz="0" w:space="0" w:color="auto"/>
        <w:bottom w:val="none" w:sz="0" w:space="0" w:color="auto"/>
        <w:right w:val="none" w:sz="0" w:space="0" w:color="auto"/>
      </w:divBdr>
    </w:div>
    <w:div w:id="791751653">
      <w:bodyDiv w:val="1"/>
      <w:marLeft w:val="0"/>
      <w:marRight w:val="0"/>
      <w:marTop w:val="0"/>
      <w:marBottom w:val="0"/>
      <w:divBdr>
        <w:top w:val="none" w:sz="0" w:space="0" w:color="auto"/>
        <w:left w:val="none" w:sz="0" w:space="0" w:color="auto"/>
        <w:bottom w:val="none" w:sz="0" w:space="0" w:color="auto"/>
        <w:right w:val="none" w:sz="0" w:space="0" w:color="auto"/>
      </w:divBdr>
      <w:divsChild>
        <w:div w:id="56976308">
          <w:marLeft w:val="0"/>
          <w:marRight w:val="0"/>
          <w:marTop w:val="0"/>
          <w:marBottom w:val="48"/>
          <w:divBdr>
            <w:top w:val="none" w:sz="0" w:space="0" w:color="auto"/>
            <w:left w:val="none" w:sz="0" w:space="0" w:color="auto"/>
            <w:bottom w:val="none" w:sz="0" w:space="0" w:color="auto"/>
            <w:right w:val="none" w:sz="0" w:space="0" w:color="auto"/>
          </w:divBdr>
          <w:divsChild>
            <w:div w:id="273631701">
              <w:marLeft w:val="0"/>
              <w:marRight w:val="0"/>
              <w:marTop w:val="0"/>
              <w:marBottom w:val="0"/>
              <w:divBdr>
                <w:top w:val="none" w:sz="0" w:space="0" w:color="auto"/>
                <w:left w:val="none" w:sz="0" w:space="0" w:color="auto"/>
                <w:bottom w:val="none" w:sz="0" w:space="0" w:color="auto"/>
                <w:right w:val="none" w:sz="0" w:space="0" w:color="auto"/>
              </w:divBdr>
              <w:divsChild>
                <w:div w:id="669216996">
                  <w:marLeft w:val="0"/>
                  <w:marRight w:val="0"/>
                  <w:marTop w:val="0"/>
                  <w:marBottom w:val="0"/>
                  <w:divBdr>
                    <w:top w:val="none" w:sz="0" w:space="0" w:color="auto"/>
                    <w:left w:val="none" w:sz="0" w:space="0" w:color="auto"/>
                    <w:bottom w:val="none" w:sz="0" w:space="0" w:color="auto"/>
                    <w:right w:val="none" w:sz="0" w:space="0" w:color="auto"/>
                  </w:divBdr>
                  <w:divsChild>
                    <w:div w:id="541983508">
                      <w:marLeft w:val="0"/>
                      <w:marRight w:val="0"/>
                      <w:marTop w:val="0"/>
                      <w:marBottom w:val="0"/>
                      <w:divBdr>
                        <w:top w:val="none" w:sz="0" w:space="0" w:color="auto"/>
                        <w:left w:val="none" w:sz="0" w:space="0" w:color="auto"/>
                        <w:bottom w:val="none" w:sz="0" w:space="0" w:color="auto"/>
                        <w:right w:val="none" w:sz="0" w:space="0" w:color="auto"/>
                      </w:divBdr>
                      <w:divsChild>
                        <w:div w:id="197652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508336">
          <w:marLeft w:val="0"/>
          <w:marRight w:val="0"/>
          <w:marTop w:val="0"/>
          <w:marBottom w:val="48"/>
          <w:divBdr>
            <w:top w:val="none" w:sz="0" w:space="0" w:color="auto"/>
            <w:left w:val="none" w:sz="0" w:space="0" w:color="auto"/>
            <w:bottom w:val="none" w:sz="0" w:space="0" w:color="auto"/>
            <w:right w:val="none" w:sz="0" w:space="0" w:color="auto"/>
          </w:divBdr>
          <w:divsChild>
            <w:div w:id="473255236">
              <w:marLeft w:val="0"/>
              <w:marRight w:val="0"/>
              <w:marTop w:val="0"/>
              <w:marBottom w:val="0"/>
              <w:divBdr>
                <w:top w:val="none" w:sz="0" w:space="0" w:color="auto"/>
                <w:left w:val="none" w:sz="0" w:space="0" w:color="auto"/>
                <w:bottom w:val="none" w:sz="0" w:space="0" w:color="auto"/>
                <w:right w:val="none" w:sz="0" w:space="0" w:color="auto"/>
              </w:divBdr>
            </w:div>
            <w:div w:id="2028173050">
              <w:marLeft w:val="0"/>
              <w:marRight w:val="0"/>
              <w:marTop w:val="0"/>
              <w:marBottom w:val="0"/>
              <w:divBdr>
                <w:top w:val="none" w:sz="0" w:space="0" w:color="auto"/>
                <w:left w:val="none" w:sz="0" w:space="0" w:color="auto"/>
                <w:bottom w:val="none" w:sz="0" w:space="0" w:color="auto"/>
                <w:right w:val="none" w:sz="0" w:space="0" w:color="auto"/>
              </w:divBdr>
              <w:divsChild>
                <w:div w:id="15158537">
                  <w:marLeft w:val="0"/>
                  <w:marRight w:val="0"/>
                  <w:marTop w:val="0"/>
                  <w:marBottom w:val="0"/>
                  <w:divBdr>
                    <w:top w:val="none" w:sz="0" w:space="0" w:color="auto"/>
                    <w:left w:val="none" w:sz="0" w:space="0" w:color="auto"/>
                    <w:bottom w:val="none" w:sz="0" w:space="0" w:color="auto"/>
                    <w:right w:val="none" w:sz="0" w:space="0" w:color="auto"/>
                  </w:divBdr>
                  <w:divsChild>
                    <w:div w:id="2096121542">
                      <w:marLeft w:val="0"/>
                      <w:marRight w:val="0"/>
                      <w:marTop w:val="0"/>
                      <w:marBottom w:val="0"/>
                      <w:divBdr>
                        <w:top w:val="none" w:sz="0" w:space="0" w:color="auto"/>
                        <w:left w:val="none" w:sz="0" w:space="0" w:color="auto"/>
                        <w:bottom w:val="none" w:sz="0" w:space="0" w:color="auto"/>
                        <w:right w:val="none" w:sz="0" w:space="0" w:color="auto"/>
                      </w:divBdr>
                      <w:divsChild>
                        <w:div w:id="1522159725">
                          <w:marLeft w:val="0"/>
                          <w:marRight w:val="0"/>
                          <w:marTop w:val="0"/>
                          <w:marBottom w:val="0"/>
                          <w:divBdr>
                            <w:top w:val="none" w:sz="0" w:space="0" w:color="auto"/>
                            <w:left w:val="none" w:sz="0" w:space="0" w:color="auto"/>
                            <w:bottom w:val="none" w:sz="0" w:space="0" w:color="auto"/>
                            <w:right w:val="none" w:sz="0" w:space="0" w:color="auto"/>
                          </w:divBdr>
                        </w:div>
                      </w:divsChild>
                    </w:div>
                    <w:div w:id="540433548">
                      <w:marLeft w:val="0"/>
                      <w:marRight w:val="0"/>
                      <w:marTop w:val="0"/>
                      <w:marBottom w:val="0"/>
                      <w:divBdr>
                        <w:top w:val="none" w:sz="0" w:space="0" w:color="auto"/>
                        <w:left w:val="none" w:sz="0" w:space="0" w:color="auto"/>
                        <w:bottom w:val="none" w:sz="0" w:space="0" w:color="auto"/>
                        <w:right w:val="none" w:sz="0" w:space="0" w:color="auto"/>
                      </w:divBdr>
                      <w:divsChild>
                        <w:div w:id="798570127">
                          <w:marLeft w:val="0"/>
                          <w:marRight w:val="0"/>
                          <w:marTop w:val="0"/>
                          <w:marBottom w:val="0"/>
                          <w:divBdr>
                            <w:top w:val="none" w:sz="0" w:space="0" w:color="auto"/>
                            <w:left w:val="none" w:sz="0" w:space="0" w:color="auto"/>
                            <w:bottom w:val="none" w:sz="0" w:space="0" w:color="auto"/>
                            <w:right w:val="none" w:sz="0" w:space="0" w:color="auto"/>
                          </w:divBdr>
                        </w:div>
                      </w:divsChild>
                    </w:div>
                    <w:div w:id="788552130">
                      <w:marLeft w:val="0"/>
                      <w:marRight w:val="0"/>
                      <w:marTop w:val="0"/>
                      <w:marBottom w:val="0"/>
                      <w:divBdr>
                        <w:top w:val="none" w:sz="0" w:space="0" w:color="auto"/>
                        <w:left w:val="none" w:sz="0" w:space="0" w:color="auto"/>
                        <w:bottom w:val="none" w:sz="0" w:space="0" w:color="auto"/>
                        <w:right w:val="none" w:sz="0" w:space="0" w:color="auto"/>
                      </w:divBdr>
                      <w:divsChild>
                        <w:div w:id="481388996">
                          <w:marLeft w:val="0"/>
                          <w:marRight w:val="0"/>
                          <w:marTop w:val="0"/>
                          <w:marBottom w:val="0"/>
                          <w:divBdr>
                            <w:top w:val="none" w:sz="0" w:space="0" w:color="auto"/>
                            <w:left w:val="none" w:sz="0" w:space="0" w:color="auto"/>
                            <w:bottom w:val="none" w:sz="0" w:space="0" w:color="auto"/>
                            <w:right w:val="none" w:sz="0" w:space="0" w:color="auto"/>
                          </w:divBdr>
                        </w:div>
                      </w:divsChild>
                    </w:div>
                    <w:div w:id="1225751908">
                      <w:marLeft w:val="0"/>
                      <w:marRight w:val="0"/>
                      <w:marTop w:val="0"/>
                      <w:marBottom w:val="0"/>
                      <w:divBdr>
                        <w:top w:val="none" w:sz="0" w:space="0" w:color="auto"/>
                        <w:left w:val="none" w:sz="0" w:space="0" w:color="auto"/>
                        <w:bottom w:val="none" w:sz="0" w:space="0" w:color="auto"/>
                        <w:right w:val="none" w:sz="0" w:space="0" w:color="auto"/>
                      </w:divBdr>
                      <w:divsChild>
                        <w:div w:id="30581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5021456">
      <w:bodyDiv w:val="1"/>
      <w:marLeft w:val="0"/>
      <w:marRight w:val="0"/>
      <w:marTop w:val="0"/>
      <w:marBottom w:val="0"/>
      <w:divBdr>
        <w:top w:val="none" w:sz="0" w:space="0" w:color="auto"/>
        <w:left w:val="none" w:sz="0" w:space="0" w:color="auto"/>
        <w:bottom w:val="none" w:sz="0" w:space="0" w:color="auto"/>
        <w:right w:val="none" w:sz="0" w:space="0" w:color="auto"/>
      </w:divBdr>
    </w:div>
    <w:div w:id="895775262">
      <w:bodyDiv w:val="1"/>
      <w:marLeft w:val="0"/>
      <w:marRight w:val="0"/>
      <w:marTop w:val="0"/>
      <w:marBottom w:val="0"/>
      <w:divBdr>
        <w:top w:val="none" w:sz="0" w:space="0" w:color="auto"/>
        <w:left w:val="none" w:sz="0" w:space="0" w:color="auto"/>
        <w:bottom w:val="none" w:sz="0" w:space="0" w:color="auto"/>
        <w:right w:val="none" w:sz="0" w:space="0" w:color="auto"/>
      </w:divBdr>
      <w:divsChild>
        <w:div w:id="653144766">
          <w:marLeft w:val="0"/>
          <w:marRight w:val="0"/>
          <w:marTop w:val="0"/>
          <w:marBottom w:val="0"/>
          <w:divBdr>
            <w:top w:val="none" w:sz="0" w:space="0" w:color="auto"/>
            <w:left w:val="none" w:sz="0" w:space="0" w:color="auto"/>
            <w:bottom w:val="none" w:sz="0" w:space="0" w:color="auto"/>
            <w:right w:val="none" w:sz="0" w:space="0" w:color="auto"/>
          </w:divBdr>
        </w:div>
      </w:divsChild>
    </w:div>
    <w:div w:id="903222956">
      <w:bodyDiv w:val="1"/>
      <w:marLeft w:val="0"/>
      <w:marRight w:val="0"/>
      <w:marTop w:val="0"/>
      <w:marBottom w:val="0"/>
      <w:divBdr>
        <w:top w:val="none" w:sz="0" w:space="0" w:color="auto"/>
        <w:left w:val="none" w:sz="0" w:space="0" w:color="auto"/>
        <w:bottom w:val="none" w:sz="0" w:space="0" w:color="auto"/>
        <w:right w:val="none" w:sz="0" w:space="0" w:color="auto"/>
      </w:divBdr>
    </w:div>
    <w:div w:id="960917843">
      <w:bodyDiv w:val="1"/>
      <w:marLeft w:val="0"/>
      <w:marRight w:val="0"/>
      <w:marTop w:val="0"/>
      <w:marBottom w:val="0"/>
      <w:divBdr>
        <w:top w:val="none" w:sz="0" w:space="0" w:color="auto"/>
        <w:left w:val="none" w:sz="0" w:space="0" w:color="auto"/>
        <w:bottom w:val="none" w:sz="0" w:space="0" w:color="auto"/>
        <w:right w:val="none" w:sz="0" w:space="0" w:color="auto"/>
      </w:divBdr>
      <w:divsChild>
        <w:div w:id="349140762">
          <w:marLeft w:val="0"/>
          <w:marRight w:val="0"/>
          <w:marTop w:val="0"/>
          <w:marBottom w:val="0"/>
          <w:divBdr>
            <w:top w:val="none" w:sz="0" w:space="0" w:color="auto"/>
            <w:left w:val="none" w:sz="0" w:space="0" w:color="auto"/>
            <w:bottom w:val="none" w:sz="0" w:space="0" w:color="auto"/>
            <w:right w:val="none" w:sz="0" w:space="0" w:color="auto"/>
          </w:divBdr>
          <w:divsChild>
            <w:div w:id="898521542">
              <w:marLeft w:val="0"/>
              <w:marRight w:val="0"/>
              <w:marTop w:val="0"/>
              <w:marBottom w:val="0"/>
              <w:divBdr>
                <w:top w:val="none" w:sz="0" w:space="0" w:color="auto"/>
                <w:left w:val="none" w:sz="0" w:space="0" w:color="auto"/>
                <w:bottom w:val="none" w:sz="0" w:space="0" w:color="auto"/>
                <w:right w:val="none" w:sz="0" w:space="0" w:color="auto"/>
              </w:divBdr>
              <w:divsChild>
                <w:div w:id="2058819550">
                  <w:marLeft w:val="0"/>
                  <w:marRight w:val="0"/>
                  <w:marTop w:val="0"/>
                  <w:marBottom w:val="0"/>
                  <w:divBdr>
                    <w:top w:val="none" w:sz="0" w:space="0" w:color="auto"/>
                    <w:left w:val="none" w:sz="0" w:space="0" w:color="auto"/>
                    <w:bottom w:val="none" w:sz="0" w:space="0" w:color="auto"/>
                    <w:right w:val="none" w:sz="0" w:space="0" w:color="auto"/>
                  </w:divBdr>
                  <w:divsChild>
                    <w:div w:id="72706585">
                      <w:marLeft w:val="0"/>
                      <w:marRight w:val="0"/>
                      <w:marTop w:val="0"/>
                      <w:marBottom w:val="0"/>
                      <w:divBdr>
                        <w:top w:val="none" w:sz="0" w:space="0" w:color="auto"/>
                        <w:left w:val="none" w:sz="0" w:space="0" w:color="auto"/>
                        <w:bottom w:val="none" w:sz="0" w:space="0" w:color="auto"/>
                        <w:right w:val="none" w:sz="0" w:space="0" w:color="auto"/>
                      </w:divBdr>
                      <w:divsChild>
                        <w:div w:id="87115260">
                          <w:marLeft w:val="0"/>
                          <w:marRight w:val="0"/>
                          <w:marTop w:val="0"/>
                          <w:marBottom w:val="0"/>
                          <w:divBdr>
                            <w:top w:val="none" w:sz="0" w:space="0" w:color="auto"/>
                            <w:left w:val="none" w:sz="0" w:space="0" w:color="auto"/>
                            <w:bottom w:val="none" w:sz="0" w:space="0" w:color="auto"/>
                            <w:right w:val="none" w:sz="0" w:space="0" w:color="auto"/>
                          </w:divBdr>
                          <w:divsChild>
                            <w:div w:id="136809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0893634">
      <w:bodyDiv w:val="1"/>
      <w:marLeft w:val="0"/>
      <w:marRight w:val="0"/>
      <w:marTop w:val="0"/>
      <w:marBottom w:val="0"/>
      <w:divBdr>
        <w:top w:val="none" w:sz="0" w:space="0" w:color="auto"/>
        <w:left w:val="none" w:sz="0" w:space="0" w:color="auto"/>
        <w:bottom w:val="none" w:sz="0" w:space="0" w:color="auto"/>
        <w:right w:val="none" w:sz="0" w:space="0" w:color="auto"/>
      </w:divBdr>
    </w:div>
    <w:div w:id="1071468148">
      <w:bodyDiv w:val="1"/>
      <w:marLeft w:val="0"/>
      <w:marRight w:val="0"/>
      <w:marTop w:val="0"/>
      <w:marBottom w:val="0"/>
      <w:divBdr>
        <w:top w:val="none" w:sz="0" w:space="0" w:color="auto"/>
        <w:left w:val="none" w:sz="0" w:space="0" w:color="auto"/>
        <w:bottom w:val="none" w:sz="0" w:space="0" w:color="auto"/>
        <w:right w:val="none" w:sz="0" w:space="0" w:color="auto"/>
      </w:divBdr>
    </w:div>
    <w:div w:id="1106387598">
      <w:bodyDiv w:val="1"/>
      <w:marLeft w:val="0"/>
      <w:marRight w:val="0"/>
      <w:marTop w:val="0"/>
      <w:marBottom w:val="0"/>
      <w:divBdr>
        <w:top w:val="none" w:sz="0" w:space="0" w:color="auto"/>
        <w:left w:val="none" w:sz="0" w:space="0" w:color="auto"/>
        <w:bottom w:val="none" w:sz="0" w:space="0" w:color="auto"/>
        <w:right w:val="none" w:sz="0" w:space="0" w:color="auto"/>
      </w:divBdr>
    </w:div>
    <w:div w:id="1130711109">
      <w:bodyDiv w:val="1"/>
      <w:marLeft w:val="0"/>
      <w:marRight w:val="0"/>
      <w:marTop w:val="0"/>
      <w:marBottom w:val="0"/>
      <w:divBdr>
        <w:top w:val="none" w:sz="0" w:space="0" w:color="auto"/>
        <w:left w:val="none" w:sz="0" w:space="0" w:color="auto"/>
        <w:bottom w:val="none" w:sz="0" w:space="0" w:color="auto"/>
        <w:right w:val="none" w:sz="0" w:space="0" w:color="auto"/>
      </w:divBdr>
    </w:div>
    <w:div w:id="1258561581">
      <w:bodyDiv w:val="1"/>
      <w:marLeft w:val="0"/>
      <w:marRight w:val="0"/>
      <w:marTop w:val="0"/>
      <w:marBottom w:val="0"/>
      <w:divBdr>
        <w:top w:val="none" w:sz="0" w:space="0" w:color="auto"/>
        <w:left w:val="none" w:sz="0" w:space="0" w:color="auto"/>
        <w:bottom w:val="none" w:sz="0" w:space="0" w:color="auto"/>
        <w:right w:val="none" w:sz="0" w:space="0" w:color="auto"/>
      </w:divBdr>
      <w:divsChild>
        <w:div w:id="17314431">
          <w:marLeft w:val="0"/>
          <w:marRight w:val="0"/>
          <w:marTop w:val="0"/>
          <w:marBottom w:val="0"/>
          <w:divBdr>
            <w:top w:val="single" w:sz="2" w:space="0" w:color="auto"/>
            <w:left w:val="single" w:sz="2" w:space="0" w:color="auto"/>
            <w:bottom w:val="single" w:sz="2" w:space="0" w:color="auto"/>
            <w:right w:val="single" w:sz="2" w:space="0" w:color="auto"/>
          </w:divBdr>
        </w:div>
      </w:divsChild>
    </w:div>
    <w:div w:id="1259945134">
      <w:bodyDiv w:val="1"/>
      <w:marLeft w:val="0"/>
      <w:marRight w:val="0"/>
      <w:marTop w:val="0"/>
      <w:marBottom w:val="0"/>
      <w:divBdr>
        <w:top w:val="none" w:sz="0" w:space="0" w:color="auto"/>
        <w:left w:val="none" w:sz="0" w:space="0" w:color="auto"/>
        <w:bottom w:val="none" w:sz="0" w:space="0" w:color="auto"/>
        <w:right w:val="none" w:sz="0" w:space="0" w:color="auto"/>
      </w:divBdr>
    </w:div>
    <w:div w:id="1354768328">
      <w:bodyDiv w:val="1"/>
      <w:marLeft w:val="0"/>
      <w:marRight w:val="0"/>
      <w:marTop w:val="0"/>
      <w:marBottom w:val="0"/>
      <w:divBdr>
        <w:top w:val="none" w:sz="0" w:space="0" w:color="auto"/>
        <w:left w:val="none" w:sz="0" w:space="0" w:color="auto"/>
        <w:bottom w:val="none" w:sz="0" w:space="0" w:color="auto"/>
        <w:right w:val="none" w:sz="0" w:space="0" w:color="auto"/>
      </w:divBdr>
    </w:div>
    <w:div w:id="1631597225">
      <w:bodyDiv w:val="1"/>
      <w:marLeft w:val="0"/>
      <w:marRight w:val="0"/>
      <w:marTop w:val="0"/>
      <w:marBottom w:val="0"/>
      <w:divBdr>
        <w:top w:val="none" w:sz="0" w:space="0" w:color="auto"/>
        <w:left w:val="none" w:sz="0" w:space="0" w:color="auto"/>
        <w:bottom w:val="none" w:sz="0" w:space="0" w:color="auto"/>
        <w:right w:val="none" w:sz="0" w:space="0" w:color="auto"/>
      </w:divBdr>
      <w:divsChild>
        <w:div w:id="1815637876">
          <w:marLeft w:val="0"/>
          <w:marRight w:val="0"/>
          <w:marTop w:val="0"/>
          <w:marBottom w:val="0"/>
          <w:divBdr>
            <w:top w:val="single" w:sz="2" w:space="0" w:color="auto"/>
            <w:left w:val="single" w:sz="2" w:space="0" w:color="auto"/>
            <w:bottom w:val="single" w:sz="2" w:space="0" w:color="auto"/>
            <w:right w:val="single" w:sz="2" w:space="0" w:color="auto"/>
          </w:divBdr>
        </w:div>
      </w:divsChild>
    </w:div>
    <w:div w:id="1635022129">
      <w:bodyDiv w:val="1"/>
      <w:marLeft w:val="0"/>
      <w:marRight w:val="0"/>
      <w:marTop w:val="0"/>
      <w:marBottom w:val="0"/>
      <w:divBdr>
        <w:top w:val="none" w:sz="0" w:space="0" w:color="auto"/>
        <w:left w:val="none" w:sz="0" w:space="0" w:color="auto"/>
        <w:bottom w:val="none" w:sz="0" w:space="0" w:color="auto"/>
        <w:right w:val="none" w:sz="0" w:space="0" w:color="auto"/>
      </w:divBdr>
    </w:div>
    <w:div w:id="1660839835">
      <w:bodyDiv w:val="1"/>
      <w:marLeft w:val="0"/>
      <w:marRight w:val="0"/>
      <w:marTop w:val="0"/>
      <w:marBottom w:val="0"/>
      <w:divBdr>
        <w:top w:val="none" w:sz="0" w:space="0" w:color="auto"/>
        <w:left w:val="none" w:sz="0" w:space="0" w:color="auto"/>
        <w:bottom w:val="none" w:sz="0" w:space="0" w:color="auto"/>
        <w:right w:val="none" w:sz="0" w:space="0" w:color="auto"/>
      </w:divBdr>
    </w:div>
    <w:div w:id="1713769888">
      <w:bodyDiv w:val="1"/>
      <w:marLeft w:val="0"/>
      <w:marRight w:val="0"/>
      <w:marTop w:val="0"/>
      <w:marBottom w:val="0"/>
      <w:divBdr>
        <w:top w:val="none" w:sz="0" w:space="0" w:color="auto"/>
        <w:left w:val="none" w:sz="0" w:space="0" w:color="auto"/>
        <w:bottom w:val="none" w:sz="0" w:space="0" w:color="auto"/>
        <w:right w:val="none" w:sz="0" w:space="0" w:color="auto"/>
      </w:divBdr>
    </w:div>
    <w:div w:id="1732607088">
      <w:bodyDiv w:val="1"/>
      <w:marLeft w:val="0"/>
      <w:marRight w:val="0"/>
      <w:marTop w:val="0"/>
      <w:marBottom w:val="0"/>
      <w:divBdr>
        <w:top w:val="none" w:sz="0" w:space="0" w:color="auto"/>
        <w:left w:val="none" w:sz="0" w:space="0" w:color="auto"/>
        <w:bottom w:val="none" w:sz="0" w:space="0" w:color="auto"/>
        <w:right w:val="none" w:sz="0" w:space="0" w:color="auto"/>
      </w:divBdr>
    </w:div>
    <w:div w:id="2036227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own.b@pitt.edu" TargetMode="External"/><Relationship Id="rId13" Type="http://schemas.openxmlformats.org/officeDocument/2006/relationships/hyperlink" Target="https://www.cfo.pitt.edu/policies/policy/07/07-01-03.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fo.pitt.edu/policies/documents/policy07-01-03web.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s.pitt.edu/faculty/policies-and-procedures/academic-integrity-code" TargetMode="External"/><Relationship Id="rId5" Type="http://schemas.openxmlformats.org/officeDocument/2006/relationships/webSettings" Target="webSettings.xml"/><Relationship Id="rId15" Type="http://schemas.openxmlformats.org/officeDocument/2006/relationships/hyperlink" Target="http://www.titleix.pitt.edu/report-0" TargetMode="External"/><Relationship Id="rId10" Type="http://schemas.openxmlformats.org/officeDocument/2006/relationships/hyperlink" Target="https://www.studentaffairs.pitt.edu/dr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alendly.com/bekeown" TargetMode="External"/><Relationship Id="rId14" Type="http://schemas.openxmlformats.org/officeDocument/2006/relationships/hyperlink" Target="http://www.titleix.pitt.edu/report/confidentia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4A423-3C1A-984D-B17E-51F6B29F2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TotalTime>
  <Pages>13</Pages>
  <Words>4360</Words>
  <Characters>24852</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Bridget Elizabeth Keown</dc:creator>
  <cp:keywords/>
  <dc:description/>
  <cp:lastModifiedBy>Keown, Bridget Elizabeth</cp:lastModifiedBy>
  <cp:revision>10</cp:revision>
  <dcterms:created xsi:type="dcterms:W3CDTF">2025-01-06T23:39:00Z</dcterms:created>
  <dcterms:modified xsi:type="dcterms:W3CDTF">2025-03-17T03:22:00Z</dcterms:modified>
</cp:coreProperties>
</file>